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582A" w14:textId="77777777" w:rsidR="002143C7" w:rsidRPr="0012242E" w:rsidRDefault="002143C7" w:rsidP="002143C7">
      <w:pPr>
        <w:pStyle w:val="BodyText2"/>
        <w:jc w:val="center"/>
      </w:pPr>
      <w:r w:rsidRPr="0012242E">
        <w:t>________________________________________________________________________</w:t>
      </w:r>
    </w:p>
    <w:p w14:paraId="1BEB1C33" w14:textId="77777777" w:rsidR="002143C7" w:rsidRPr="0012242E" w:rsidRDefault="002143C7" w:rsidP="002143C7">
      <w:pPr>
        <w:pStyle w:val="BodyText2"/>
        <w:jc w:val="center"/>
      </w:pPr>
      <w:r w:rsidRPr="0012242E">
        <w:t>MINUTES OF THE MEETING OF THE PLANNING &amp; TRANSPORTATION COMMITTEE OF ASHBY de la ZOUCH TOWN COUNCIL HELD IN THE COUNCIL CHAMBER AT LEGION HOUSE, SOUTH STREET, ASHBY de la ZOUCH, LEICESTERSHIRE LE65 1BQ AT 6.30PM ON MONDAY 2</w:t>
      </w:r>
      <w:r>
        <w:t>8</w:t>
      </w:r>
      <w:r w:rsidRPr="001F3618">
        <w:rPr>
          <w:vertAlign w:val="superscript"/>
        </w:rPr>
        <w:t>th</w:t>
      </w:r>
      <w:r>
        <w:t xml:space="preserve"> MARCH</w:t>
      </w:r>
      <w:r w:rsidRPr="0012242E">
        <w:t xml:space="preserve"> 2022.</w:t>
      </w:r>
    </w:p>
    <w:p w14:paraId="25A59B4F" w14:textId="77777777" w:rsidR="002143C7" w:rsidRPr="0012242E" w:rsidRDefault="002143C7" w:rsidP="002143C7">
      <w:pPr>
        <w:pBdr>
          <w:bottom w:val="single" w:sz="4" w:space="1" w:color="auto"/>
        </w:pBdr>
        <w:jc w:val="both"/>
      </w:pPr>
    </w:p>
    <w:p w14:paraId="5D43E3D0" w14:textId="77777777" w:rsidR="002143C7" w:rsidRPr="0012242E" w:rsidRDefault="002143C7" w:rsidP="002143C7">
      <w:pPr>
        <w:pStyle w:val="BodyText"/>
        <w:tabs>
          <w:tab w:val="left" w:pos="2381"/>
          <w:tab w:val="left" w:pos="3856"/>
        </w:tabs>
        <w:jc w:val="both"/>
      </w:pPr>
    </w:p>
    <w:p w14:paraId="108792A9" w14:textId="77777777" w:rsidR="002143C7" w:rsidRPr="00FD7025" w:rsidRDefault="002143C7" w:rsidP="002143C7">
      <w:pPr>
        <w:pStyle w:val="Heading2"/>
        <w:rPr>
          <w:b w:val="0"/>
          <w:bCs/>
        </w:rPr>
      </w:pPr>
      <w:r w:rsidRPr="00FD7025">
        <w:rPr>
          <w:rStyle w:val="Heading2Char"/>
          <w:bCs/>
        </w:rPr>
        <w:t>3</w:t>
      </w:r>
      <w:r>
        <w:rPr>
          <w:rStyle w:val="Heading2Char"/>
          <w:bCs/>
        </w:rPr>
        <w:t>77</w:t>
      </w:r>
      <w:r w:rsidRPr="00FD7025">
        <w:rPr>
          <w:rStyle w:val="Heading2Char"/>
          <w:bCs/>
        </w:rPr>
        <w:t>. PRESENT</w:t>
      </w:r>
      <w:r w:rsidRPr="00FD7025">
        <w:rPr>
          <w:b w:val="0"/>
          <w:bCs/>
        </w:rPr>
        <w:t xml:space="preserve">. </w:t>
      </w:r>
    </w:p>
    <w:p w14:paraId="3C1206AE" w14:textId="77777777" w:rsidR="002143C7" w:rsidRPr="0012242E" w:rsidRDefault="002143C7" w:rsidP="002143C7">
      <w:pPr>
        <w:tabs>
          <w:tab w:val="left" w:pos="2381"/>
          <w:tab w:val="left" w:pos="3856"/>
        </w:tabs>
        <w:jc w:val="both"/>
      </w:pPr>
    </w:p>
    <w:p w14:paraId="1A971E46" w14:textId="77777777" w:rsidR="002143C7" w:rsidRPr="0012242E" w:rsidRDefault="002143C7" w:rsidP="002143C7">
      <w:pPr>
        <w:tabs>
          <w:tab w:val="left" w:pos="2381"/>
          <w:tab w:val="left" w:pos="3856"/>
        </w:tabs>
        <w:ind w:left="2381" w:hanging="2381"/>
        <w:jc w:val="both"/>
      </w:pPr>
      <w:r w:rsidRPr="0012242E">
        <w:t>Members:</w:t>
      </w:r>
      <w:r w:rsidRPr="0012242E">
        <w:tab/>
        <w:t>Councillor S.J Hoult (Chairman).</w:t>
      </w:r>
    </w:p>
    <w:p w14:paraId="32712DD6" w14:textId="77777777" w:rsidR="002143C7" w:rsidRDefault="002143C7" w:rsidP="002143C7">
      <w:pPr>
        <w:tabs>
          <w:tab w:val="left" w:pos="2381"/>
          <w:tab w:val="left" w:pos="3856"/>
        </w:tabs>
        <w:ind w:left="2381" w:hanging="2381"/>
        <w:jc w:val="both"/>
        <w:rPr>
          <w:szCs w:val="24"/>
        </w:rPr>
      </w:pPr>
      <w:r w:rsidRPr="0012242E">
        <w:tab/>
        <w:t>Councillors G. Allman, M. Ball, R. Bayliss, D. Bigby</w:t>
      </w:r>
      <w:r>
        <w:t>,</w:t>
      </w:r>
      <w:r w:rsidRPr="0012242E">
        <w:rPr>
          <w:szCs w:val="24"/>
        </w:rPr>
        <w:t xml:space="preserve"> D. Harrison</w:t>
      </w:r>
      <w:r w:rsidRPr="0012242E">
        <w:t xml:space="preserve">, </w:t>
      </w:r>
      <w:r w:rsidRPr="0012242E">
        <w:rPr>
          <w:szCs w:val="24"/>
        </w:rPr>
        <w:t xml:space="preserve">D.J.G. Jones, Mrs R. </w:t>
      </w:r>
      <w:proofErr w:type="gramStart"/>
      <w:r w:rsidRPr="0012242E">
        <w:rPr>
          <w:szCs w:val="24"/>
        </w:rPr>
        <w:t>Manning</w:t>
      </w:r>
      <w:proofErr w:type="gramEnd"/>
      <w:r w:rsidRPr="0012242E">
        <w:rPr>
          <w:szCs w:val="24"/>
        </w:rPr>
        <w:t xml:space="preserve"> and Mrs A. Wilson.</w:t>
      </w:r>
    </w:p>
    <w:p w14:paraId="3AF82C61" w14:textId="77777777" w:rsidR="002143C7" w:rsidRDefault="002143C7" w:rsidP="002143C7">
      <w:pPr>
        <w:tabs>
          <w:tab w:val="left" w:pos="2381"/>
          <w:tab w:val="left" w:pos="3856"/>
        </w:tabs>
        <w:ind w:left="2381" w:hanging="2381"/>
        <w:jc w:val="both"/>
        <w:rPr>
          <w:szCs w:val="24"/>
        </w:rPr>
      </w:pPr>
    </w:p>
    <w:p w14:paraId="5DCB6392" w14:textId="77777777" w:rsidR="002143C7" w:rsidRPr="0012242E" w:rsidRDefault="002143C7" w:rsidP="002143C7">
      <w:pPr>
        <w:tabs>
          <w:tab w:val="left" w:pos="2381"/>
          <w:tab w:val="left" w:pos="3856"/>
        </w:tabs>
        <w:ind w:left="2381" w:hanging="2381"/>
        <w:jc w:val="both"/>
        <w:rPr>
          <w:szCs w:val="24"/>
        </w:rPr>
      </w:pPr>
      <w:r>
        <w:rPr>
          <w:szCs w:val="24"/>
        </w:rPr>
        <w:t>Observing:</w:t>
      </w:r>
      <w:r>
        <w:rPr>
          <w:szCs w:val="24"/>
        </w:rPr>
        <w:tab/>
        <w:t>Councillor Mrs G. Hoult.</w:t>
      </w:r>
    </w:p>
    <w:p w14:paraId="5EB7CC2D" w14:textId="77777777" w:rsidR="002143C7" w:rsidRPr="0012242E" w:rsidRDefault="002143C7" w:rsidP="002143C7">
      <w:pPr>
        <w:tabs>
          <w:tab w:val="left" w:pos="2381"/>
          <w:tab w:val="left" w:pos="3856"/>
        </w:tabs>
        <w:jc w:val="both"/>
      </w:pPr>
    </w:p>
    <w:p w14:paraId="4C20C904" w14:textId="77777777" w:rsidR="002143C7" w:rsidRPr="0012242E" w:rsidRDefault="002143C7" w:rsidP="002143C7">
      <w:pPr>
        <w:tabs>
          <w:tab w:val="left" w:pos="851"/>
          <w:tab w:val="left" w:pos="2381"/>
          <w:tab w:val="left" w:pos="3856"/>
        </w:tabs>
        <w:jc w:val="both"/>
      </w:pPr>
      <w:r w:rsidRPr="0012242E">
        <w:t xml:space="preserve">Officers:                        </w:t>
      </w:r>
      <w:r w:rsidRPr="0012242E">
        <w:tab/>
        <w:t>Mel Mitchell – Deputy Town Clerk.</w:t>
      </w:r>
    </w:p>
    <w:p w14:paraId="20CC8329" w14:textId="77777777" w:rsidR="002143C7" w:rsidRPr="0012242E" w:rsidRDefault="002143C7" w:rsidP="002143C7">
      <w:pPr>
        <w:tabs>
          <w:tab w:val="left" w:pos="851"/>
          <w:tab w:val="left" w:pos="2381"/>
          <w:tab w:val="left" w:pos="3856"/>
        </w:tabs>
        <w:jc w:val="both"/>
      </w:pPr>
    </w:p>
    <w:p w14:paraId="60D0742A" w14:textId="77777777" w:rsidR="002143C7" w:rsidRPr="0012242E" w:rsidRDefault="002143C7" w:rsidP="002143C7">
      <w:pPr>
        <w:tabs>
          <w:tab w:val="left" w:pos="851"/>
          <w:tab w:val="left" w:pos="2381"/>
          <w:tab w:val="left" w:pos="3856"/>
        </w:tabs>
        <w:jc w:val="both"/>
      </w:pPr>
      <w:r w:rsidRPr="0012242E">
        <w:tab/>
      </w:r>
      <w:r w:rsidRPr="0012242E">
        <w:tab/>
      </w:r>
      <w:r w:rsidRPr="0012242E">
        <w:tab/>
      </w:r>
      <w:r w:rsidRPr="0012242E">
        <w:tab/>
      </w:r>
      <w:r w:rsidRPr="0012242E">
        <w:tab/>
      </w:r>
      <w:r w:rsidRPr="0012242E">
        <w:tab/>
      </w:r>
    </w:p>
    <w:p w14:paraId="380558E8" w14:textId="77777777" w:rsidR="002143C7" w:rsidRPr="0012242E" w:rsidRDefault="002143C7" w:rsidP="002143C7">
      <w:pPr>
        <w:pStyle w:val="Heading2"/>
      </w:pPr>
      <w:r w:rsidRPr="0012242E">
        <w:t>3</w:t>
      </w:r>
      <w:r>
        <w:t>78</w:t>
      </w:r>
      <w:r w:rsidRPr="0012242E">
        <w:t>. APOLOGIES FOR ABSENCE.</w:t>
      </w:r>
    </w:p>
    <w:p w14:paraId="40309A77" w14:textId="77777777" w:rsidR="002143C7" w:rsidRPr="0012242E" w:rsidRDefault="002143C7" w:rsidP="002143C7">
      <w:pPr>
        <w:pStyle w:val="BodyText"/>
        <w:tabs>
          <w:tab w:val="left" w:pos="1134"/>
          <w:tab w:val="left" w:pos="2268"/>
          <w:tab w:val="left" w:pos="2381"/>
          <w:tab w:val="left" w:pos="2835"/>
          <w:tab w:val="left" w:pos="3402"/>
          <w:tab w:val="left" w:pos="3856"/>
        </w:tabs>
        <w:jc w:val="both"/>
      </w:pPr>
    </w:p>
    <w:p w14:paraId="23A2AD6F" w14:textId="77777777" w:rsidR="002143C7" w:rsidRDefault="002143C7" w:rsidP="002143C7">
      <w:pPr>
        <w:jc w:val="both"/>
      </w:pPr>
      <w:r w:rsidRPr="0012242E">
        <w:t>There were apologies received from Councillor Mrs M. Tuckey</w:t>
      </w:r>
      <w:r>
        <w:t>,</w:t>
      </w:r>
      <w:r w:rsidRPr="0012242E">
        <w:t xml:space="preserve"> Councillor</w:t>
      </w:r>
      <w:r>
        <w:t xml:space="preserve"> </w:t>
      </w:r>
      <w:proofErr w:type="spellStart"/>
      <w:r w:rsidRPr="0012242E">
        <w:rPr>
          <w:szCs w:val="24"/>
        </w:rPr>
        <w:t>Dr.</w:t>
      </w:r>
      <w:proofErr w:type="spellEnd"/>
      <w:r w:rsidRPr="0012242E">
        <w:rPr>
          <w:szCs w:val="24"/>
        </w:rPr>
        <w:t xml:space="preserve"> B. </w:t>
      </w:r>
      <w:proofErr w:type="gramStart"/>
      <w:r w:rsidRPr="0012242E">
        <w:rPr>
          <w:szCs w:val="24"/>
        </w:rPr>
        <w:t>Kneale</w:t>
      </w:r>
      <w:proofErr w:type="gramEnd"/>
      <w:r>
        <w:rPr>
          <w:szCs w:val="24"/>
        </w:rPr>
        <w:t xml:space="preserve"> and Councillor</w:t>
      </w:r>
      <w:r w:rsidRPr="005005AA">
        <w:t xml:space="preserve"> </w:t>
      </w:r>
      <w:r w:rsidRPr="0012242E">
        <w:t xml:space="preserve">J. Deakin. </w:t>
      </w:r>
    </w:p>
    <w:p w14:paraId="32E44BE0" w14:textId="77777777" w:rsidR="002143C7" w:rsidRDefault="002143C7" w:rsidP="002143C7">
      <w:pPr>
        <w:jc w:val="both"/>
      </w:pPr>
    </w:p>
    <w:p w14:paraId="7B3F8DF6" w14:textId="77777777" w:rsidR="002143C7" w:rsidRPr="0012242E" w:rsidRDefault="002143C7" w:rsidP="002143C7">
      <w:pPr>
        <w:jc w:val="both"/>
      </w:pPr>
      <w:r>
        <w:t>These were received and noted by the Town Council.</w:t>
      </w:r>
    </w:p>
    <w:p w14:paraId="50362268" w14:textId="77777777" w:rsidR="002143C7" w:rsidRPr="0012242E" w:rsidRDefault="002143C7" w:rsidP="002143C7">
      <w:pPr>
        <w:jc w:val="both"/>
      </w:pPr>
    </w:p>
    <w:p w14:paraId="47D2DC5A" w14:textId="77777777" w:rsidR="002143C7" w:rsidRPr="0012242E" w:rsidRDefault="002143C7" w:rsidP="002143C7">
      <w:pPr>
        <w:pStyle w:val="Heading2"/>
      </w:pPr>
      <w:r w:rsidRPr="0012242E">
        <w:t>3</w:t>
      </w:r>
      <w:r>
        <w:t>79</w:t>
      </w:r>
      <w:r w:rsidRPr="0012242E">
        <w:t>. PUBLIC PARTICIPATION SESSION.</w:t>
      </w:r>
    </w:p>
    <w:p w14:paraId="7F5C4A19" w14:textId="77777777" w:rsidR="002143C7" w:rsidRPr="0012242E" w:rsidRDefault="002143C7" w:rsidP="002143C7">
      <w:pPr>
        <w:pStyle w:val="BodyText"/>
        <w:tabs>
          <w:tab w:val="left" w:pos="1134"/>
          <w:tab w:val="left" w:pos="2268"/>
          <w:tab w:val="left" w:pos="2381"/>
          <w:tab w:val="left" w:pos="2835"/>
          <w:tab w:val="left" w:pos="3402"/>
          <w:tab w:val="left" w:pos="3856"/>
        </w:tabs>
        <w:jc w:val="both"/>
        <w:rPr>
          <w:b/>
        </w:rPr>
      </w:pPr>
    </w:p>
    <w:p w14:paraId="1293A662" w14:textId="77777777" w:rsidR="002143C7" w:rsidRPr="0012242E" w:rsidRDefault="002143C7" w:rsidP="002143C7">
      <w:pPr>
        <w:pStyle w:val="BodyText"/>
        <w:tabs>
          <w:tab w:val="left" w:pos="1134"/>
          <w:tab w:val="left" w:pos="2268"/>
          <w:tab w:val="left" w:pos="2381"/>
          <w:tab w:val="left" w:pos="2835"/>
          <w:tab w:val="left" w:pos="3402"/>
          <w:tab w:val="left" w:pos="3856"/>
        </w:tabs>
        <w:jc w:val="both"/>
      </w:pPr>
      <w:r w:rsidRPr="0012242E">
        <w:t xml:space="preserve">There were </w:t>
      </w:r>
      <w:r>
        <w:t>eight</w:t>
      </w:r>
      <w:r w:rsidRPr="0012242E">
        <w:t xml:space="preserve"> members of the public present at Legion House.  There were</w:t>
      </w:r>
      <w:r>
        <w:t xml:space="preserve"> three </w:t>
      </w:r>
      <w:r w:rsidRPr="0012242E">
        <w:t>members of the public observing via ‘Zoom’.</w:t>
      </w:r>
    </w:p>
    <w:p w14:paraId="4562B679" w14:textId="77777777" w:rsidR="002143C7" w:rsidRPr="0012242E" w:rsidRDefault="002143C7" w:rsidP="002143C7">
      <w:pPr>
        <w:pStyle w:val="BodyText"/>
        <w:tabs>
          <w:tab w:val="left" w:pos="1134"/>
          <w:tab w:val="left" w:pos="2268"/>
          <w:tab w:val="left" w:pos="2381"/>
          <w:tab w:val="left" w:pos="2835"/>
          <w:tab w:val="left" w:pos="3402"/>
          <w:tab w:val="left" w:pos="3856"/>
        </w:tabs>
        <w:jc w:val="both"/>
      </w:pPr>
    </w:p>
    <w:p w14:paraId="76FF149F" w14:textId="77777777" w:rsidR="002143C7" w:rsidRDefault="002143C7" w:rsidP="002143C7">
      <w:pPr>
        <w:pStyle w:val="BodyText"/>
        <w:tabs>
          <w:tab w:val="left" w:pos="1134"/>
          <w:tab w:val="left" w:pos="2268"/>
          <w:tab w:val="left" w:pos="2381"/>
          <w:tab w:val="left" w:pos="2835"/>
          <w:tab w:val="left" w:pos="3402"/>
          <w:tab w:val="left" w:pos="3856"/>
        </w:tabs>
        <w:jc w:val="both"/>
        <w:rPr>
          <w:szCs w:val="24"/>
        </w:rPr>
      </w:pPr>
      <w:r>
        <w:t xml:space="preserve">All questions and comments raised were regarding </w:t>
      </w:r>
      <w:r w:rsidRPr="0012242E">
        <w:t xml:space="preserve">agenda item </w:t>
      </w:r>
      <w:r>
        <w:t>6</w:t>
      </w:r>
      <w:r w:rsidRPr="0012242E">
        <w:t xml:space="preserve">, </w:t>
      </w:r>
      <w:r w:rsidRPr="0012242E">
        <w:rPr>
          <w:szCs w:val="24"/>
        </w:rPr>
        <w:t>‘</w:t>
      </w:r>
      <w:r>
        <w:rPr>
          <w:szCs w:val="24"/>
        </w:rPr>
        <w:t>Planning Applications’, Item No.1 – 20/01662/REMM – Money Hill Site, North of Nottingham Road, Ashby’.</w:t>
      </w:r>
    </w:p>
    <w:p w14:paraId="32C721B5" w14:textId="77777777" w:rsidR="002143C7" w:rsidRDefault="002143C7" w:rsidP="002143C7">
      <w:pPr>
        <w:pStyle w:val="BodyText"/>
        <w:tabs>
          <w:tab w:val="left" w:pos="1134"/>
          <w:tab w:val="left" w:pos="2268"/>
          <w:tab w:val="left" w:pos="2381"/>
          <w:tab w:val="left" w:pos="2835"/>
          <w:tab w:val="left" w:pos="3402"/>
          <w:tab w:val="left" w:pos="3856"/>
        </w:tabs>
        <w:jc w:val="both"/>
      </w:pPr>
    </w:p>
    <w:p w14:paraId="1C64DFAB" w14:textId="77777777" w:rsidR="002143C7" w:rsidRDefault="002143C7" w:rsidP="002143C7">
      <w:pPr>
        <w:pStyle w:val="BodyText"/>
        <w:tabs>
          <w:tab w:val="left" w:pos="1134"/>
          <w:tab w:val="left" w:pos="2268"/>
          <w:tab w:val="left" w:pos="2381"/>
          <w:tab w:val="left" w:pos="2835"/>
          <w:tab w:val="left" w:pos="3402"/>
          <w:tab w:val="left" w:pos="3856"/>
        </w:tabs>
        <w:jc w:val="both"/>
      </w:pPr>
      <w:r>
        <w:t xml:space="preserve">There were two representatives from the Money Hill development who gave an update on the reserved matters planning application.  They explained that, as per the Town Council’s comments, the connection to Ivanhoe School would be 3m to allow for cycles.  They have amended the plans to reroute the cycleway/footpath so that PROW 090 is no longer used.  They have brought forward the construction of the first ten houses to allow money to be released as per the Town Council’s request.  They have submitted amendments to the reserved conditions so an additional planning application should be received by the Town Council shortly.  They explained that this was just a matter of wording regarding the demolition of three and five Nottingham Road as they want to carry this out during the school holidays to minimise any disruption. </w:t>
      </w:r>
    </w:p>
    <w:p w14:paraId="64E55E76" w14:textId="77777777" w:rsidR="002143C7" w:rsidRDefault="002143C7" w:rsidP="002143C7">
      <w:pPr>
        <w:pStyle w:val="BodyText"/>
        <w:tabs>
          <w:tab w:val="left" w:pos="1134"/>
          <w:tab w:val="left" w:pos="2268"/>
          <w:tab w:val="left" w:pos="2381"/>
          <w:tab w:val="left" w:pos="2835"/>
          <w:tab w:val="left" w:pos="3402"/>
          <w:tab w:val="left" w:pos="3856"/>
        </w:tabs>
        <w:jc w:val="both"/>
      </w:pPr>
    </w:p>
    <w:p w14:paraId="4E65CFAD" w14:textId="77777777" w:rsidR="002143C7" w:rsidRPr="00574F04" w:rsidRDefault="002143C7" w:rsidP="002143C7">
      <w:pPr>
        <w:pStyle w:val="BodyText"/>
        <w:tabs>
          <w:tab w:val="left" w:pos="1134"/>
          <w:tab w:val="left" w:pos="2268"/>
          <w:tab w:val="left" w:pos="2381"/>
          <w:tab w:val="left" w:pos="2835"/>
          <w:tab w:val="left" w:pos="3402"/>
          <w:tab w:val="left" w:pos="3856"/>
        </w:tabs>
        <w:jc w:val="both"/>
        <w:rPr>
          <w:szCs w:val="24"/>
        </w:rPr>
      </w:pPr>
      <w:r w:rsidRPr="00574F04">
        <w:rPr>
          <w:szCs w:val="24"/>
        </w:rPr>
        <w:t>A member of the public presented four issues that he required clarification on:</w:t>
      </w:r>
    </w:p>
    <w:p w14:paraId="32DCEE86" w14:textId="77777777" w:rsidR="002143C7" w:rsidRPr="00574F04" w:rsidRDefault="002143C7" w:rsidP="002143C7">
      <w:pPr>
        <w:pStyle w:val="BodyText"/>
        <w:tabs>
          <w:tab w:val="left" w:pos="1134"/>
          <w:tab w:val="left" w:pos="2268"/>
          <w:tab w:val="left" w:pos="2381"/>
          <w:tab w:val="left" w:pos="2835"/>
          <w:tab w:val="left" w:pos="3402"/>
          <w:tab w:val="left" w:pos="3856"/>
        </w:tabs>
        <w:jc w:val="both"/>
        <w:rPr>
          <w:szCs w:val="24"/>
        </w:rPr>
      </w:pPr>
    </w:p>
    <w:p w14:paraId="60B759E1" w14:textId="77777777" w:rsidR="002143C7" w:rsidRPr="00356E4B" w:rsidRDefault="002143C7" w:rsidP="002143C7">
      <w:pPr>
        <w:pStyle w:val="NormalWeb"/>
        <w:numPr>
          <w:ilvl w:val="0"/>
          <w:numId w:val="1"/>
        </w:numPr>
        <w:spacing w:before="0" w:after="0"/>
        <w:rPr>
          <w:color w:val="000000"/>
        </w:rPr>
      </w:pPr>
      <w:r w:rsidRPr="00356E4B">
        <w:rPr>
          <w:color w:val="000000"/>
        </w:rPr>
        <w:t xml:space="preserve">the timetable for information and consultations on the distribution of housing numbers, estimates of traffic movements, other community impacts and associated community facility and service requirements for the areas not covered by this planning application. </w:t>
      </w:r>
    </w:p>
    <w:p w14:paraId="74FFE65A" w14:textId="77777777" w:rsidR="002143C7" w:rsidRPr="00574F04" w:rsidRDefault="002143C7" w:rsidP="002143C7">
      <w:pPr>
        <w:rPr>
          <w:szCs w:val="24"/>
        </w:rPr>
      </w:pPr>
    </w:p>
    <w:p w14:paraId="1834EDD4" w14:textId="77777777" w:rsidR="002143C7" w:rsidRPr="00574F04" w:rsidRDefault="002143C7" w:rsidP="002143C7">
      <w:pPr>
        <w:pStyle w:val="ListParagraph"/>
        <w:numPr>
          <w:ilvl w:val="0"/>
          <w:numId w:val="1"/>
        </w:numPr>
        <w:rPr>
          <w:rFonts w:ascii="Times New Roman" w:hAnsi="Times New Roman"/>
          <w:sz w:val="24"/>
          <w:szCs w:val="24"/>
        </w:rPr>
      </w:pPr>
      <w:r w:rsidRPr="00574F04">
        <w:rPr>
          <w:rFonts w:ascii="Times New Roman" w:hAnsi="Times New Roman"/>
          <w:sz w:val="24"/>
          <w:szCs w:val="24"/>
        </w:rPr>
        <w:lastRenderedPageBreak/>
        <w:t xml:space="preserve">Employment land between the Smisby roundabout and Cliftonthorpe should be </w:t>
      </w:r>
      <w:proofErr w:type="spellStart"/>
      <w:r w:rsidRPr="00574F04">
        <w:rPr>
          <w:rFonts w:ascii="Times New Roman" w:hAnsi="Times New Roman"/>
          <w:sz w:val="24"/>
          <w:szCs w:val="24"/>
        </w:rPr>
        <w:t>utilised</w:t>
      </w:r>
      <w:proofErr w:type="spellEnd"/>
      <w:r w:rsidRPr="00574F04">
        <w:rPr>
          <w:rFonts w:ascii="Times New Roman" w:hAnsi="Times New Roman"/>
          <w:sz w:val="24"/>
          <w:szCs w:val="24"/>
        </w:rPr>
        <w:t xml:space="preserve"> to provide much needed community care and meeting facilities to complement the children’s nursery, vet</w:t>
      </w:r>
      <w:r>
        <w:rPr>
          <w:rFonts w:ascii="Times New Roman" w:hAnsi="Times New Roman"/>
          <w:sz w:val="24"/>
          <w:szCs w:val="24"/>
        </w:rPr>
        <w:t>erin</w:t>
      </w:r>
      <w:r w:rsidRPr="00574F04">
        <w:rPr>
          <w:rFonts w:ascii="Times New Roman" w:hAnsi="Times New Roman"/>
          <w:sz w:val="24"/>
          <w:szCs w:val="24"/>
        </w:rPr>
        <w:t xml:space="preserve">ary surgery and Estate Agent situated immediately on employment land on the other side of Smisby road.  </w:t>
      </w:r>
    </w:p>
    <w:p w14:paraId="41949D7B" w14:textId="77777777" w:rsidR="002143C7" w:rsidRPr="00574F04" w:rsidRDefault="002143C7" w:rsidP="002143C7">
      <w:pPr>
        <w:rPr>
          <w:szCs w:val="24"/>
        </w:rPr>
      </w:pPr>
    </w:p>
    <w:p w14:paraId="7D6A4BC0" w14:textId="77777777" w:rsidR="002143C7" w:rsidRPr="00574F04" w:rsidRDefault="002143C7" w:rsidP="002143C7">
      <w:pPr>
        <w:pStyle w:val="ListParagraph"/>
        <w:numPr>
          <w:ilvl w:val="0"/>
          <w:numId w:val="1"/>
        </w:numPr>
        <w:rPr>
          <w:rFonts w:ascii="Times New Roman" w:hAnsi="Times New Roman"/>
          <w:sz w:val="24"/>
          <w:szCs w:val="24"/>
          <w:u w:val="single"/>
        </w:rPr>
      </w:pPr>
      <w:r w:rsidRPr="00574F04">
        <w:rPr>
          <w:rFonts w:ascii="Times New Roman" w:hAnsi="Times New Roman"/>
          <w:sz w:val="24"/>
          <w:szCs w:val="24"/>
        </w:rPr>
        <w:t>Additional protective landscaping is essential around Cliftonthorpe residences.</w:t>
      </w:r>
    </w:p>
    <w:p w14:paraId="71E8FD4F" w14:textId="77777777" w:rsidR="002143C7" w:rsidRPr="00574F04" w:rsidRDefault="002143C7" w:rsidP="002143C7">
      <w:pPr>
        <w:rPr>
          <w:szCs w:val="24"/>
        </w:rPr>
      </w:pPr>
    </w:p>
    <w:p w14:paraId="124AA395" w14:textId="77777777" w:rsidR="002143C7" w:rsidRPr="00574F04" w:rsidRDefault="002143C7" w:rsidP="002143C7">
      <w:pPr>
        <w:pStyle w:val="ListParagraph"/>
        <w:numPr>
          <w:ilvl w:val="0"/>
          <w:numId w:val="1"/>
        </w:numPr>
        <w:rPr>
          <w:rFonts w:ascii="Times New Roman" w:hAnsi="Times New Roman"/>
          <w:sz w:val="24"/>
          <w:szCs w:val="24"/>
        </w:rPr>
      </w:pPr>
      <w:r w:rsidRPr="00574F04">
        <w:rPr>
          <w:rFonts w:ascii="Times New Roman" w:hAnsi="Times New Roman"/>
          <w:sz w:val="24"/>
          <w:szCs w:val="24"/>
        </w:rPr>
        <w:t xml:space="preserve">The impact of increased highway developments and traffic flows on noise levels and access to Cliftonthorpe by road and on foot over the bypass are real concerns. </w:t>
      </w:r>
    </w:p>
    <w:p w14:paraId="5472438D" w14:textId="77777777" w:rsidR="002143C7" w:rsidRPr="00574F04" w:rsidRDefault="002143C7" w:rsidP="002143C7">
      <w:pPr>
        <w:pStyle w:val="ListParagraph"/>
        <w:rPr>
          <w:rFonts w:ascii="Times New Roman" w:hAnsi="Times New Roman"/>
          <w:sz w:val="24"/>
          <w:szCs w:val="24"/>
        </w:rPr>
      </w:pPr>
    </w:p>
    <w:p w14:paraId="3E964972" w14:textId="77777777" w:rsidR="002143C7" w:rsidRPr="00574F04" w:rsidRDefault="002143C7" w:rsidP="002143C7">
      <w:pPr>
        <w:rPr>
          <w:szCs w:val="24"/>
        </w:rPr>
      </w:pPr>
      <w:r w:rsidRPr="00574F04">
        <w:rPr>
          <w:szCs w:val="24"/>
        </w:rPr>
        <w:t xml:space="preserve">The Money Hill representatives explained that it was difficult to answer these questions as that part of the development has not been planned out.  Planning policy states that the developers must make safe and suitable access to routes etc.  Progression is on hold </w:t>
      </w:r>
      <w:proofErr w:type="gramStart"/>
      <w:r w:rsidRPr="00574F04">
        <w:rPr>
          <w:szCs w:val="24"/>
        </w:rPr>
        <w:t>at the moment</w:t>
      </w:r>
      <w:proofErr w:type="gramEnd"/>
      <w:r w:rsidRPr="00574F04">
        <w:rPr>
          <w:szCs w:val="24"/>
        </w:rPr>
        <w:t xml:space="preserve"> because the water treatment facility is at capacity.  They expected it would be at least three years before an outline planning application is submitted</w:t>
      </w:r>
      <w:r>
        <w:rPr>
          <w:szCs w:val="24"/>
        </w:rPr>
        <w:t xml:space="preserve"> for this part of the Money Hill development plan</w:t>
      </w:r>
      <w:r w:rsidRPr="00574F04">
        <w:rPr>
          <w:szCs w:val="24"/>
        </w:rPr>
        <w:t>.</w:t>
      </w:r>
    </w:p>
    <w:p w14:paraId="268C705C" w14:textId="77777777" w:rsidR="002143C7" w:rsidRPr="00574F04" w:rsidRDefault="002143C7" w:rsidP="002143C7">
      <w:pPr>
        <w:rPr>
          <w:szCs w:val="24"/>
        </w:rPr>
      </w:pPr>
    </w:p>
    <w:p w14:paraId="74BF3A02" w14:textId="77777777" w:rsidR="002143C7" w:rsidRPr="00574F04" w:rsidRDefault="002143C7" w:rsidP="002143C7">
      <w:pPr>
        <w:rPr>
          <w:szCs w:val="24"/>
        </w:rPr>
      </w:pPr>
      <w:r w:rsidRPr="00574F04">
        <w:rPr>
          <w:szCs w:val="24"/>
        </w:rPr>
        <w:t xml:space="preserve">A member of the public asked </w:t>
      </w:r>
      <w:r>
        <w:rPr>
          <w:szCs w:val="24"/>
        </w:rPr>
        <w:t>if</w:t>
      </w:r>
      <w:r w:rsidRPr="00574F04">
        <w:rPr>
          <w:szCs w:val="24"/>
        </w:rPr>
        <w:t xml:space="preserve"> access to the North side of the development</w:t>
      </w:r>
      <w:r>
        <w:rPr>
          <w:szCs w:val="24"/>
        </w:rPr>
        <w:t xml:space="preserve"> came under the developer’s agreement.  </w:t>
      </w:r>
      <w:r w:rsidRPr="00574F04">
        <w:rPr>
          <w:szCs w:val="24"/>
        </w:rPr>
        <w:t>The repres</w:t>
      </w:r>
      <w:r>
        <w:rPr>
          <w:szCs w:val="24"/>
        </w:rPr>
        <w:t>en</w:t>
      </w:r>
      <w:r w:rsidRPr="00574F04">
        <w:rPr>
          <w:szCs w:val="24"/>
        </w:rPr>
        <w:t>tatives</w:t>
      </w:r>
      <w:r>
        <w:rPr>
          <w:szCs w:val="24"/>
        </w:rPr>
        <w:t xml:space="preserve"> confirmed this was the case and it would be looked at during phase two of the development</w:t>
      </w:r>
      <w:r w:rsidRPr="00574F04">
        <w:rPr>
          <w:szCs w:val="24"/>
        </w:rPr>
        <w:t>.</w:t>
      </w:r>
    </w:p>
    <w:p w14:paraId="67214E98" w14:textId="77777777" w:rsidR="002143C7" w:rsidRPr="00574F04" w:rsidRDefault="002143C7" w:rsidP="002143C7">
      <w:pPr>
        <w:rPr>
          <w:szCs w:val="24"/>
        </w:rPr>
      </w:pPr>
    </w:p>
    <w:p w14:paraId="03D0FE68" w14:textId="77777777" w:rsidR="002143C7" w:rsidRPr="007A6A7A" w:rsidRDefault="002143C7" w:rsidP="002143C7">
      <w:r>
        <w:t>The member of public requested that earlier communication is supplied to the people of Cliftonthorpe to which the representatives of the developers agreed.</w:t>
      </w:r>
    </w:p>
    <w:p w14:paraId="03BC7F73" w14:textId="77777777" w:rsidR="002143C7" w:rsidRPr="0012242E" w:rsidRDefault="002143C7" w:rsidP="002143C7">
      <w:pPr>
        <w:pStyle w:val="BodyText"/>
        <w:tabs>
          <w:tab w:val="left" w:pos="1134"/>
          <w:tab w:val="left" w:pos="2268"/>
          <w:tab w:val="left" w:pos="2381"/>
          <w:tab w:val="left" w:pos="2835"/>
          <w:tab w:val="left" w:pos="3402"/>
          <w:tab w:val="left" w:pos="3856"/>
        </w:tabs>
        <w:jc w:val="both"/>
      </w:pPr>
    </w:p>
    <w:p w14:paraId="717223EF" w14:textId="77777777" w:rsidR="002143C7" w:rsidRPr="0012242E" w:rsidRDefault="002143C7" w:rsidP="002143C7">
      <w:pPr>
        <w:pStyle w:val="Heading2"/>
      </w:pPr>
      <w:r w:rsidRPr="0012242E">
        <w:t>3</w:t>
      </w:r>
      <w:r>
        <w:t>80</w:t>
      </w:r>
      <w:r w:rsidRPr="0012242E">
        <w:t>. DECLARATIONS OF INTEREST.</w:t>
      </w:r>
    </w:p>
    <w:p w14:paraId="42D97AC4" w14:textId="77777777" w:rsidR="002143C7" w:rsidRPr="0012242E" w:rsidRDefault="002143C7" w:rsidP="002143C7">
      <w:pPr>
        <w:pStyle w:val="BodyText"/>
        <w:tabs>
          <w:tab w:val="left" w:pos="1134"/>
          <w:tab w:val="left" w:pos="2268"/>
          <w:tab w:val="left" w:pos="2381"/>
          <w:tab w:val="left" w:pos="2835"/>
          <w:tab w:val="left" w:pos="3402"/>
          <w:tab w:val="left" w:pos="3856"/>
        </w:tabs>
        <w:jc w:val="both"/>
        <w:rPr>
          <w:b/>
        </w:rPr>
      </w:pPr>
    </w:p>
    <w:p w14:paraId="2C477D42" w14:textId="77777777" w:rsidR="002143C7" w:rsidRDefault="002143C7" w:rsidP="002143C7">
      <w:pPr>
        <w:pStyle w:val="BodyText"/>
        <w:tabs>
          <w:tab w:val="left" w:pos="1134"/>
          <w:tab w:val="left" w:pos="2268"/>
          <w:tab w:val="left" w:pos="2381"/>
          <w:tab w:val="left" w:pos="2835"/>
          <w:tab w:val="left" w:pos="3402"/>
          <w:tab w:val="left" w:pos="3856"/>
        </w:tabs>
        <w:jc w:val="both"/>
        <w:rPr>
          <w:szCs w:val="24"/>
        </w:rPr>
      </w:pPr>
      <w:r>
        <w:t xml:space="preserve">Councillor Bayliss declared a non-pecuniary interest in </w:t>
      </w:r>
      <w:r w:rsidRPr="0012242E">
        <w:t xml:space="preserve">agenda item </w:t>
      </w:r>
      <w:r>
        <w:t>6</w:t>
      </w:r>
      <w:r w:rsidRPr="0012242E">
        <w:t xml:space="preserve">, </w:t>
      </w:r>
      <w:r w:rsidRPr="0012242E">
        <w:rPr>
          <w:szCs w:val="24"/>
        </w:rPr>
        <w:t>‘</w:t>
      </w:r>
      <w:r>
        <w:rPr>
          <w:szCs w:val="24"/>
        </w:rPr>
        <w:t>Planning Applications’, Item No.11 –22/00354/FUL – Springfields, School Lane, Ashby de la Zouch and agenda item 15, ‘Planning Application Appeal for Land off Lountside, Ashby de la Zouch’ as a Cabinet Member at the District Council.</w:t>
      </w:r>
    </w:p>
    <w:p w14:paraId="4D9D0E77" w14:textId="77777777" w:rsidR="002143C7" w:rsidRDefault="002143C7" w:rsidP="002143C7">
      <w:pPr>
        <w:pStyle w:val="BodyText"/>
        <w:tabs>
          <w:tab w:val="left" w:pos="1134"/>
          <w:tab w:val="left" w:pos="2268"/>
          <w:tab w:val="left" w:pos="2381"/>
          <w:tab w:val="left" w:pos="2835"/>
          <w:tab w:val="left" w:pos="3402"/>
          <w:tab w:val="left" w:pos="3856"/>
        </w:tabs>
        <w:jc w:val="both"/>
        <w:rPr>
          <w:szCs w:val="24"/>
        </w:rPr>
      </w:pPr>
    </w:p>
    <w:p w14:paraId="1D40BBA2" w14:textId="77777777" w:rsidR="002143C7" w:rsidRDefault="002143C7" w:rsidP="002143C7">
      <w:pPr>
        <w:pStyle w:val="BodyText"/>
        <w:tabs>
          <w:tab w:val="left" w:pos="1134"/>
          <w:tab w:val="left" w:pos="2268"/>
          <w:tab w:val="left" w:pos="2381"/>
          <w:tab w:val="left" w:pos="2835"/>
          <w:tab w:val="left" w:pos="3402"/>
          <w:tab w:val="left" w:pos="3856"/>
        </w:tabs>
        <w:jc w:val="both"/>
        <w:rPr>
          <w:szCs w:val="24"/>
        </w:rPr>
      </w:pPr>
      <w:r>
        <w:rPr>
          <w:szCs w:val="24"/>
        </w:rPr>
        <w:t xml:space="preserve">Councillor Hoult </w:t>
      </w:r>
      <w:r>
        <w:t xml:space="preserve">declared a non-pecuniary interest in </w:t>
      </w:r>
      <w:r w:rsidRPr="0012242E">
        <w:t>agenda item</w:t>
      </w:r>
      <w:r>
        <w:t xml:space="preserve"> </w:t>
      </w:r>
      <w:r>
        <w:rPr>
          <w:szCs w:val="24"/>
        </w:rPr>
        <w:t>15, ‘Planning Application Appeal for Land off Lountside, Ashby de la Zouch’ as a member of the Planning Committee at the District Council.</w:t>
      </w:r>
    </w:p>
    <w:p w14:paraId="576AE581" w14:textId="77777777" w:rsidR="002143C7" w:rsidRDefault="002143C7" w:rsidP="002143C7">
      <w:pPr>
        <w:pStyle w:val="BodyText"/>
        <w:tabs>
          <w:tab w:val="left" w:pos="1134"/>
          <w:tab w:val="left" w:pos="2268"/>
          <w:tab w:val="left" w:pos="2381"/>
          <w:tab w:val="left" w:pos="2835"/>
          <w:tab w:val="left" w:pos="3402"/>
          <w:tab w:val="left" w:pos="3856"/>
        </w:tabs>
        <w:jc w:val="both"/>
      </w:pPr>
    </w:p>
    <w:p w14:paraId="3AF373C9" w14:textId="77777777" w:rsidR="002143C7" w:rsidRDefault="002143C7" w:rsidP="002143C7">
      <w:pPr>
        <w:pStyle w:val="BodyText"/>
        <w:tabs>
          <w:tab w:val="left" w:pos="1134"/>
          <w:tab w:val="left" w:pos="2268"/>
          <w:tab w:val="left" w:pos="2381"/>
          <w:tab w:val="left" w:pos="2835"/>
          <w:tab w:val="left" w:pos="3402"/>
          <w:tab w:val="left" w:pos="3856"/>
        </w:tabs>
        <w:jc w:val="both"/>
        <w:rPr>
          <w:szCs w:val="24"/>
        </w:rPr>
      </w:pPr>
      <w:r>
        <w:t xml:space="preserve">Councillor Harrison </w:t>
      </w:r>
      <w:r w:rsidRPr="0012242E">
        <w:rPr>
          <w:szCs w:val="24"/>
        </w:rPr>
        <w:t xml:space="preserve">declared a non-pecuniary interest in agenda item </w:t>
      </w:r>
      <w:r>
        <w:rPr>
          <w:szCs w:val="24"/>
        </w:rPr>
        <w:t>10</w:t>
      </w:r>
      <w:r w:rsidRPr="0012242E">
        <w:rPr>
          <w:szCs w:val="24"/>
        </w:rPr>
        <w:t>,</w:t>
      </w:r>
      <w:r>
        <w:rPr>
          <w:szCs w:val="24"/>
        </w:rPr>
        <w:t xml:space="preserve"> ‘Correspondence Regarding Resident’s Parking Zone’ as he has relatives living in that street.  Also, agenda item 15, ‘Planning Application Appeal for Land off Lountside, Ashby de la Zouch’ as he spoke on this matter at the NWLDC planning meeting.  </w:t>
      </w:r>
    </w:p>
    <w:p w14:paraId="28ADAB68" w14:textId="77777777" w:rsidR="002143C7" w:rsidRPr="0012242E" w:rsidRDefault="002143C7" w:rsidP="002143C7">
      <w:pPr>
        <w:pStyle w:val="BodyText"/>
        <w:tabs>
          <w:tab w:val="left" w:pos="1134"/>
          <w:tab w:val="left" w:pos="2268"/>
          <w:tab w:val="left" w:pos="2381"/>
          <w:tab w:val="left" w:pos="2835"/>
          <w:tab w:val="left" w:pos="3402"/>
          <w:tab w:val="left" w:pos="3856"/>
        </w:tabs>
        <w:jc w:val="both"/>
        <w:rPr>
          <w:color w:val="000000"/>
          <w:szCs w:val="24"/>
        </w:rPr>
      </w:pPr>
    </w:p>
    <w:p w14:paraId="29956FE7" w14:textId="77777777" w:rsidR="002143C7" w:rsidRPr="0012242E" w:rsidRDefault="002143C7" w:rsidP="002143C7">
      <w:pPr>
        <w:pStyle w:val="Heading2"/>
      </w:pPr>
      <w:r w:rsidRPr="0012242E">
        <w:t>3</w:t>
      </w:r>
      <w:r>
        <w:t>81</w:t>
      </w:r>
      <w:r w:rsidRPr="0012242E">
        <w:t>. REQUESTS FOR DISPENSATIONS.</w:t>
      </w:r>
    </w:p>
    <w:p w14:paraId="64F2B075" w14:textId="77777777" w:rsidR="002143C7" w:rsidRPr="0012242E" w:rsidRDefault="002143C7" w:rsidP="002143C7">
      <w:pPr>
        <w:pStyle w:val="BodyText"/>
        <w:tabs>
          <w:tab w:val="left" w:pos="1134"/>
          <w:tab w:val="left" w:pos="2268"/>
          <w:tab w:val="left" w:pos="2381"/>
          <w:tab w:val="left" w:pos="2835"/>
          <w:tab w:val="left" w:pos="3402"/>
          <w:tab w:val="left" w:pos="3856"/>
        </w:tabs>
        <w:jc w:val="both"/>
      </w:pPr>
    </w:p>
    <w:p w14:paraId="4D68538B" w14:textId="77777777" w:rsidR="002143C7" w:rsidRPr="0012242E" w:rsidRDefault="002143C7" w:rsidP="002143C7">
      <w:pPr>
        <w:pStyle w:val="BodyText"/>
        <w:tabs>
          <w:tab w:val="left" w:pos="1134"/>
          <w:tab w:val="left" w:pos="2268"/>
          <w:tab w:val="left" w:pos="2381"/>
          <w:tab w:val="left" w:pos="2835"/>
          <w:tab w:val="left" w:pos="3402"/>
          <w:tab w:val="left" w:pos="3856"/>
        </w:tabs>
        <w:jc w:val="both"/>
      </w:pPr>
      <w:r w:rsidRPr="0012242E">
        <w:t>There were no requests for dispensation.</w:t>
      </w:r>
    </w:p>
    <w:p w14:paraId="3659C993" w14:textId="77777777" w:rsidR="002143C7" w:rsidRPr="0012242E" w:rsidRDefault="002143C7" w:rsidP="002143C7">
      <w:pPr>
        <w:pStyle w:val="BodyText"/>
        <w:tabs>
          <w:tab w:val="left" w:pos="1134"/>
          <w:tab w:val="left" w:pos="2268"/>
          <w:tab w:val="left" w:pos="2381"/>
          <w:tab w:val="left" w:pos="2835"/>
          <w:tab w:val="left" w:pos="3402"/>
          <w:tab w:val="left" w:pos="3856"/>
        </w:tabs>
        <w:jc w:val="both"/>
      </w:pPr>
    </w:p>
    <w:p w14:paraId="2D96CA38" w14:textId="77777777" w:rsidR="002143C7" w:rsidRPr="0012242E" w:rsidRDefault="002143C7" w:rsidP="002143C7">
      <w:pPr>
        <w:pStyle w:val="Heading2"/>
      </w:pPr>
      <w:bookmarkStart w:id="0" w:name="_Hlk81840290"/>
      <w:r w:rsidRPr="0012242E">
        <w:t>3</w:t>
      </w:r>
      <w:r>
        <w:t>82</w:t>
      </w:r>
      <w:r w:rsidRPr="0012242E">
        <w:t>. MINUTES OF PREVIOUS MEETINGS.</w:t>
      </w:r>
    </w:p>
    <w:bookmarkEnd w:id="0"/>
    <w:p w14:paraId="0CD89A91" w14:textId="77777777" w:rsidR="002143C7" w:rsidRPr="0012242E" w:rsidRDefault="002143C7" w:rsidP="002143C7">
      <w:pPr>
        <w:pStyle w:val="BodyText"/>
        <w:tabs>
          <w:tab w:val="left" w:pos="1134"/>
          <w:tab w:val="left" w:pos="1701"/>
          <w:tab w:val="left" w:pos="2268"/>
          <w:tab w:val="left" w:pos="2381"/>
          <w:tab w:val="left" w:pos="2835"/>
          <w:tab w:val="left" w:pos="3402"/>
          <w:tab w:val="left" w:pos="3856"/>
        </w:tabs>
        <w:jc w:val="both"/>
      </w:pPr>
    </w:p>
    <w:p w14:paraId="6CAE6671" w14:textId="77777777" w:rsidR="002143C7" w:rsidRPr="0012242E" w:rsidRDefault="002143C7" w:rsidP="002143C7">
      <w:pPr>
        <w:pStyle w:val="BodyText"/>
        <w:tabs>
          <w:tab w:val="left" w:pos="1134"/>
          <w:tab w:val="left" w:pos="1701"/>
          <w:tab w:val="left" w:pos="2268"/>
          <w:tab w:val="left" w:pos="2381"/>
          <w:tab w:val="left" w:pos="2835"/>
          <w:tab w:val="left" w:pos="3402"/>
          <w:tab w:val="left" w:pos="3856"/>
        </w:tabs>
        <w:ind w:left="1"/>
        <w:jc w:val="both"/>
      </w:pPr>
      <w:r w:rsidRPr="0012242E">
        <w:t xml:space="preserve">On the motion of Councillor </w:t>
      </w:r>
      <w:r>
        <w:t>Ball</w:t>
      </w:r>
      <w:r w:rsidRPr="0012242E">
        <w:t xml:space="preserve">, seconded by Councillor </w:t>
      </w:r>
      <w:r>
        <w:t>Mrs R. Manning</w:t>
      </w:r>
      <w:r w:rsidRPr="0012242E">
        <w:t>,</w:t>
      </w:r>
    </w:p>
    <w:p w14:paraId="799CFEF9" w14:textId="77777777" w:rsidR="002143C7" w:rsidRPr="0012242E" w:rsidRDefault="002143C7" w:rsidP="002143C7">
      <w:pPr>
        <w:pStyle w:val="BodyText"/>
        <w:tabs>
          <w:tab w:val="left" w:pos="1134"/>
          <w:tab w:val="left" w:pos="1701"/>
          <w:tab w:val="left" w:pos="2268"/>
          <w:tab w:val="left" w:pos="2381"/>
          <w:tab w:val="left" w:pos="2835"/>
          <w:tab w:val="left" w:pos="3402"/>
          <w:tab w:val="left" w:pos="3856"/>
        </w:tabs>
        <w:ind w:left="1"/>
        <w:jc w:val="both"/>
      </w:pPr>
    </w:p>
    <w:p w14:paraId="16EE9577" w14:textId="77777777" w:rsidR="002143C7" w:rsidRPr="0012242E" w:rsidRDefault="002143C7" w:rsidP="002143C7">
      <w:pPr>
        <w:pStyle w:val="BodyText"/>
        <w:tabs>
          <w:tab w:val="left" w:pos="1134"/>
          <w:tab w:val="left" w:pos="1701"/>
          <w:tab w:val="left" w:pos="2268"/>
          <w:tab w:val="left" w:pos="2381"/>
          <w:tab w:val="left" w:pos="2835"/>
          <w:tab w:val="left" w:pos="3402"/>
          <w:tab w:val="left" w:pos="3856"/>
        </w:tabs>
        <w:ind w:left="1"/>
        <w:jc w:val="both"/>
      </w:pPr>
      <w:r w:rsidRPr="0012242E">
        <w:rPr>
          <w:b/>
        </w:rPr>
        <w:t>RESOLVED:</w:t>
      </w:r>
      <w:r w:rsidRPr="0012242E">
        <w:t xml:space="preserve"> that the minutes of the </w:t>
      </w:r>
      <w:r>
        <w:t>m</w:t>
      </w:r>
      <w:r w:rsidRPr="0012242E">
        <w:t xml:space="preserve">eeting of the Committee held on Monday </w:t>
      </w:r>
      <w:r>
        <w:t>21</w:t>
      </w:r>
      <w:r w:rsidRPr="001F3618">
        <w:rPr>
          <w:vertAlign w:val="superscript"/>
        </w:rPr>
        <w:t>st</w:t>
      </w:r>
      <w:r>
        <w:t xml:space="preserve"> </w:t>
      </w:r>
      <w:r w:rsidRPr="0012242E">
        <w:t>February 2022 be approved as a correct record and signed by the Chairman.</w:t>
      </w:r>
    </w:p>
    <w:p w14:paraId="59E8A536" w14:textId="77777777" w:rsidR="002143C7" w:rsidRPr="0012242E" w:rsidRDefault="002143C7" w:rsidP="002143C7">
      <w:pPr>
        <w:pStyle w:val="BodyText"/>
        <w:jc w:val="both"/>
        <w:rPr>
          <w:b/>
        </w:rPr>
      </w:pPr>
    </w:p>
    <w:p w14:paraId="6B315971" w14:textId="77777777" w:rsidR="002143C7" w:rsidRDefault="002143C7">
      <w:pPr>
        <w:suppressAutoHyphens w:val="0"/>
        <w:autoSpaceDN/>
        <w:spacing w:after="160" w:line="259" w:lineRule="auto"/>
        <w:textAlignment w:val="auto"/>
        <w:rPr>
          <w:b/>
        </w:rPr>
      </w:pPr>
      <w:r>
        <w:br w:type="page"/>
      </w:r>
    </w:p>
    <w:p w14:paraId="4D16DE2F" w14:textId="352F1B26" w:rsidR="002143C7" w:rsidRPr="0012242E" w:rsidRDefault="002143C7" w:rsidP="002143C7">
      <w:pPr>
        <w:pStyle w:val="Heading2"/>
      </w:pPr>
      <w:r w:rsidRPr="0012242E">
        <w:lastRenderedPageBreak/>
        <w:t>3</w:t>
      </w:r>
      <w:r>
        <w:t>83</w:t>
      </w:r>
      <w:r w:rsidRPr="0012242E">
        <w:t>. PLANNING APPLICATIONS.</w:t>
      </w:r>
      <w:r w:rsidRPr="0012242E">
        <w:tab/>
      </w:r>
      <w:r w:rsidRPr="0012242E">
        <w:tab/>
      </w:r>
      <w:r w:rsidRPr="0012242E">
        <w:tab/>
      </w:r>
      <w:r w:rsidRPr="0012242E">
        <w:tab/>
      </w:r>
      <w:r w:rsidRPr="0012242E">
        <w:tab/>
      </w:r>
      <w:r w:rsidRPr="0012242E">
        <w:tab/>
      </w:r>
      <w:r w:rsidRPr="0012242E">
        <w:tab/>
      </w:r>
    </w:p>
    <w:p w14:paraId="01569B8D" w14:textId="77777777" w:rsidR="002143C7" w:rsidRPr="0012242E" w:rsidRDefault="002143C7" w:rsidP="002143C7">
      <w:pPr>
        <w:pStyle w:val="BodyText"/>
        <w:jc w:val="both"/>
      </w:pPr>
    </w:p>
    <w:p w14:paraId="729A27F7" w14:textId="77777777" w:rsidR="002143C7" w:rsidRDefault="002143C7" w:rsidP="002143C7">
      <w:pPr>
        <w:pStyle w:val="BodyText"/>
        <w:jc w:val="both"/>
        <w:rPr>
          <w:szCs w:val="24"/>
        </w:rPr>
      </w:pPr>
      <w:r>
        <w:t xml:space="preserve">There was much discussion regarding Item No.1 </w:t>
      </w:r>
      <w:r>
        <w:rPr>
          <w:szCs w:val="24"/>
        </w:rPr>
        <w:t xml:space="preserve">– 20/01662/REMM – Money Hill Site, North of Nottingham Road, Ashby’.  </w:t>
      </w:r>
    </w:p>
    <w:p w14:paraId="1EFC3455" w14:textId="77777777" w:rsidR="002143C7" w:rsidRDefault="002143C7" w:rsidP="002143C7">
      <w:pPr>
        <w:pStyle w:val="BodyText"/>
        <w:jc w:val="both"/>
        <w:rPr>
          <w:szCs w:val="24"/>
        </w:rPr>
      </w:pPr>
    </w:p>
    <w:p w14:paraId="4C705ACC" w14:textId="77777777" w:rsidR="002143C7" w:rsidRDefault="002143C7" w:rsidP="002143C7">
      <w:pPr>
        <w:pStyle w:val="BodyText"/>
        <w:jc w:val="both"/>
        <w:rPr>
          <w:szCs w:val="24"/>
        </w:rPr>
      </w:pPr>
      <w:r>
        <w:rPr>
          <w:szCs w:val="24"/>
        </w:rPr>
        <w:t xml:space="preserve">Councillors were concerned that the new three metre cycleway ends at the boundary of the developer owned land.  The continuation of the route to North Street is the responsibility of the County Council.  The developers have agreed to provide funds, as stated in the S106 agreement, for the County Council to complete.  Councillor Bigby commented that planners at the District Council had advised him that the County Council have had no discussions with them with regards to extending the footpath/cycleway and have said that they wouldn’t engage until financial contributions have been made.  </w:t>
      </w:r>
    </w:p>
    <w:p w14:paraId="0D582D9D" w14:textId="77777777" w:rsidR="002143C7" w:rsidRDefault="002143C7" w:rsidP="002143C7">
      <w:pPr>
        <w:pStyle w:val="BodyText"/>
        <w:jc w:val="both"/>
        <w:rPr>
          <w:szCs w:val="24"/>
        </w:rPr>
      </w:pPr>
    </w:p>
    <w:p w14:paraId="0ADA89EC" w14:textId="77777777" w:rsidR="002143C7" w:rsidRDefault="002143C7" w:rsidP="002143C7">
      <w:pPr>
        <w:pStyle w:val="BodyText"/>
        <w:jc w:val="both"/>
        <w:rPr>
          <w:szCs w:val="24"/>
        </w:rPr>
      </w:pPr>
      <w:r>
        <w:rPr>
          <w:szCs w:val="24"/>
        </w:rPr>
        <w:t xml:space="preserve">Councillor Bigby expressed concern that access to North Street via Wainwright’s Yard comes onto North Street as a one-way road meaning children cycling to school will be accessing the street the wrong way.  A better solution would be an access point into the school.  </w:t>
      </w:r>
    </w:p>
    <w:p w14:paraId="7CE9EAD0" w14:textId="77777777" w:rsidR="002143C7" w:rsidRDefault="002143C7" w:rsidP="002143C7">
      <w:pPr>
        <w:pStyle w:val="BodyText"/>
        <w:jc w:val="both"/>
        <w:rPr>
          <w:szCs w:val="24"/>
        </w:rPr>
      </w:pPr>
    </w:p>
    <w:p w14:paraId="34E223BA" w14:textId="77777777" w:rsidR="002143C7" w:rsidRDefault="002143C7" w:rsidP="002143C7">
      <w:pPr>
        <w:pStyle w:val="BodyText"/>
        <w:jc w:val="both"/>
        <w:rPr>
          <w:szCs w:val="24"/>
        </w:rPr>
      </w:pPr>
      <w:r>
        <w:rPr>
          <w:szCs w:val="24"/>
        </w:rPr>
        <w:t xml:space="preserve">Councillor Ball expressed concern it would be no easy task getting through to the current landowners and that £30k is unlikely to be </w:t>
      </w:r>
      <w:proofErr w:type="gramStart"/>
      <w:r>
        <w:rPr>
          <w:szCs w:val="24"/>
        </w:rPr>
        <w:t>a sufficient amount of</w:t>
      </w:r>
      <w:proofErr w:type="gramEnd"/>
      <w:r>
        <w:rPr>
          <w:szCs w:val="24"/>
        </w:rPr>
        <w:t xml:space="preserve"> money to construct the footpath etc.  The representative from the developers explained that the s106 figures have been worked out rigorously and were surprised to hear that there has been no engagement from the County Council.  </w:t>
      </w:r>
    </w:p>
    <w:p w14:paraId="62815B47" w14:textId="77777777" w:rsidR="002143C7" w:rsidRDefault="002143C7" w:rsidP="002143C7">
      <w:pPr>
        <w:pStyle w:val="BodyText"/>
        <w:jc w:val="both"/>
        <w:rPr>
          <w:szCs w:val="24"/>
        </w:rPr>
      </w:pPr>
    </w:p>
    <w:p w14:paraId="1797A24A" w14:textId="77777777" w:rsidR="002143C7" w:rsidRDefault="002143C7" w:rsidP="002143C7">
      <w:pPr>
        <w:pStyle w:val="BodyText"/>
        <w:jc w:val="both"/>
        <w:rPr>
          <w:szCs w:val="24"/>
        </w:rPr>
      </w:pPr>
      <w:r>
        <w:rPr>
          <w:szCs w:val="24"/>
        </w:rPr>
        <w:t>On the motion of Councillor Ball, seconded by Councillor Bigby,</w:t>
      </w:r>
    </w:p>
    <w:p w14:paraId="2F39AF26" w14:textId="77777777" w:rsidR="002143C7" w:rsidRDefault="002143C7" w:rsidP="002143C7">
      <w:pPr>
        <w:pStyle w:val="BodyText"/>
        <w:jc w:val="both"/>
        <w:rPr>
          <w:szCs w:val="24"/>
        </w:rPr>
      </w:pPr>
    </w:p>
    <w:p w14:paraId="53011C78" w14:textId="77777777" w:rsidR="002143C7" w:rsidRDefault="002143C7" w:rsidP="002143C7">
      <w:pPr>
        <w:pStyle w:val="PlainText"/>
      </w:pPr>
      <w:r w:rsidRPr="0085582B">
        <w:rPr>
          <w:rFonts w:ascii="Times New Roman" w:hAnsi="Times New Roman" w:cs="Times New Roman"/>
          <w:b/>
          <w:bCs/>
          <w:sz w:val="24"/>
          <w:szCs w:val="24"/>
        </w:rPr>
        <w:t xml:space="preserve">RESOLVED: </w:t>
      </w:r>
      <w:r w:rsidRPr="00C404EC">
        <w:rPr>
          <w:rFonts w:ascii="Times New Roman" w:hAnsi="Times New Roman" w:cs="Times New Roman"/>
          <w:sz w:val="24"/>
          <w:szCs w:val="24"/>
        </w:rPr>
        <w:t>To</w:t>
      </w:r>
      <w:r>
        <w:rPr>
          <w:rFonts w:ascii="Times New Roman" w:hAnsi="Times New Roman" w:cs="Times New Roman"/>
          <w:b/>
          <w:bCs/>
          <w:sz w:val="24"/>
          <w:szCs w:val="24"/>
        </w:rPr>
        <w:t xml:space="preserve"> </w:t>
      </w:r>
      <w:r w:rsidRPr="0085582B">
        <w:rPr>
          <w:rFonts w:ascii="Times New Roman" w:hAnsi="Times New Roman" w:cs="Times New Roman"/>
          <w:sz w:val="24"/>
          <w:szCs w:val="24"/>
        </w:rPr>
        <w:t xml:space="preserve">object to this planning application as the continuation of the </w:t>
      </w:r>
      <w:r>
        <w:rPr>
          <w:rFonts w:ascii="Times New Roman" w:hAnsi="Times New Roman" w:cs="Times New Roman"/>
          <w:sz w:val="24"/>
          <w:szCs w:val="24"/>
        </w:rPr>
        <w:t>three-metre</w:t>
      </w:r>
      <w:r w:rsidRPr="0085582B">
        <w:rPr>
          <w:rFonts w:ascii="Times New Roman" w:hAnsi="Times New Roman" w:cs="Times New Roman"/>
          <w:sz w:val="24"/>
          <w:szCs w:val="24"/>
        </w:rPr>
        <w:t xml:space="preserve"> cycleway/footpath through Wainwright’s yard, or an alternative route, has not been planned and agreed</w:t>
      </w:r>
      <w:r w:rsidRPr="00C404EC">
        <w:rPr>
          <w:rFonts w:ascii="Times New Roman" w:hAnsi="Times New Roman" w:cs="Times New Roman"/>
          <w:sz w:val="24"/>
          <w:szCs w:val="24"/>
        </w:rPr>
        <w:t>.  Until the Town Council receives confirmation that the</w:t>
      </w:r>
      <w:r>
        <w:rPr>
          <w:rFonts w:ascii="Times New Roman" w:hAnsi="Times New Roman" w:cs="Times New Roman"/>
          <w:sz w:val="24"/>
          <w:szCs w:val="24"/>
        </w:rPr>
        <w:t xml:space="preserve"> </w:t>
      </w:r>
      <w:proofErr w:type="gramStart"/>
      <w:r>
        <w:rPr>
          <w:rFonts w:ascii="Times New Roman" w:hAnsi="Times New Roman" w:cs="Times New Roman"/>
          <w:sz w:val="24"/>
          <w:szCs w:val="24"/>
        </w:rPr>
        <w:t>three metre</w:t>
      </w:r>
      <w:proofErr w:type="gramEnd"/>
      <w:r w:rsidRPr="00C404EC">
        <w:rPr>
          <w:rFonts w:ascii="Times New Roman" w:hAnsi="Times New Roman" w:cs="Times New Roman"/>
          <w:sz w:val="24"/>
          <w:szCs w:val="24"/>
        </w:rPr>
        <w:t xml:space="preserve"> cycleway</w:t>
      </w:r>
      <w:r>
        <w:rPr>
          <w:rFonts w:ascii="Times New Roman" w:hAnsi="Times New Roman" w:cs="Times New Roman"/>
          <w:sz w:val="24"/>
          <w:szCs w:val="24"/>
        </w:rPr>
        <w:t>/footpath</w:t>
      </w:r>
      <w:r w:rsidRPr="00C404EC">
        <w:rPr>
          <w:rFonts w:ascii="Times New Roman" w:hAnsi="Times New Roman" w:cs="Times New Roman"/>
          <w:sz w:val="24"/>
          <w:szCs w:val="24"/>
        </w:rPr>
        <w:t xml:space="preserve"> will continue beyond the developer owned land, as per the original master plan, it will continue to object to this planning application.</w:t>
      </w:r>
    </w:p>
    <w:p w14:paraId="6CAE155C" w14:textId="77777777" w:rsidR="002143C7" w:rsidRDefault="002143C7" w:rsidP="002143C7">
      <w:pPr>
        <w:pStyle w:val="BodyText"/>
        <w:jc w:val="both"/>
      </w:pPr>
    </w:p>
    <w:p w14:paraId="6D766E98" w14:textId="77777777" w:rsidR="002143C7" w:rsidRPr="0012242E" w:rsidRDefault="002143C7" w:rsidP="002143C7">
      <w:pPr>
        <w:pStyle w:val="BodyText"/>
        <w:jc w:val="both"/>
      </w:pPr>
      <w:r w:rsidRPr="0012242E">
        <w:t xml:space="preserve">On the motion of Councillor </w:t>
      </w:r>
      <w:r>
        <w:t>Ball</w:t>
      </w:r>
      <w:r w:rsidRPr="0012242E">
        <w:t xml:space="preserve">, seconded by Councillor </w:t>
      </w:r>
      <w:r>
        <w:t>Mrs R. Manning</w:t>
      </w:r>
      <w:r w:rsidRPr="0012242E">
        <w:t>,</w:t>
      </w:r>
    </w:p>
    <w:p w14:paraId="737DA6F1" w14:textId="77777777" w:rsidR="002143C7" w:rsidRPr="0012242E" w:rsidRDefault="002143C7" w:rsidP="002143C7">
      <w:pPr>
        <w:pStyle w:val="BodyText"/>
        <w:jc w:val="both"/>
      </w:pPr>
    </w:p>
    <w:p w14:paraId="367A50C8" w14:textId="77777777" w:rsidR="002143C7" w:rsidRPr="0012242E" w:rsidRDefault="002143C7" w:rsidP="002143C7">
      <w:pPr>
        <w:jc w:val="both"/>
        <w:rPr>
          <w:i/>
          <w:iCs/>
          <w:szCs w:val="28"/>
        </w:rPr>
      </w:pPr>
      <w:r w:rsidRPr="0012242E">
        <w:rPr>
          <w:b/>
          <w:szCs w:val="24"/>
        </w:rPr>
        <w:t>RESOLVED:</w:t>
      </w:r>
      <w:r w:rsidRPr="0012242E">
        <w:rPr>
          <w:szCs w:val="24"/>
        </w:rPr>
        <w:t xml:space="preserve"> that the applications from the Local Planning Authority are received and replies to consultations made as shown attached. </w:t>
      </w:r>
    </w:p>
    <w:p w14:paraId="0D79CB6C" w14:textId="77777777" w:rsidR="002143C7" w:rsidRPr="0012242E" w:rsidRDefault="002143C7" w:rsidP="002143C7">
      <w:pPr>
        <w:suppressAutoHyphens w:val="0"/>
        <w:autoSpaceDN/>
        <w:jc w:val="both"/>
        <w:textAlignment w:val="auto"/>
        <w:rPr>
          <w:b/>
          <w:bCs/>
        </w:rPr>
      </w:pPr>
    </w:p>
    <w:p w14:paraId="147D9BA5" w14:textId="77777777" w:rsidR="002143C7" w:rsidRPr="0012242E" w:rsidRDefault="002143C7" w:rsidP="002143C7">
      <w:pPr>
        <w:pStyle w:val="Heading2"/>
      </w:pPr>
      <w:r w:rsidRPr="0012242E">
        <w:t>3</w:t>
      </w:r>
      <w:r>
        <w:t>84</w:t>
      </w:r>
      <w:r w:rsidRPr="0012242E">
        <w:t>. PLANNING DECISIONS.</w:t>
      </w:r>
      <w:r w:rsidRPr="0012242E">
        <w:tab/>
      </w:r>
      <w:r w:rsidRPr="0012242E">
        <w:tab/>
      </w:r>
      <w:r w:rsidRPr="0012242E">
        <w:tab/>
      </w:r>
      <w:r w:rsidRPr="0012242E">
        <w:tab/>
      </w:r>
      <w:r w:rsidRPr="0012242E">
        <w:tab/>
      </w:r>
      <w:r w:rsidRPr="0012242E">
        <w:tab/>
      </w:r>
      <w:r w:rsidRPr="0012242E">
        <w:tab/>
      </w:r>
    </w:p>
    <w:p w14:paraId="31C8BF44" w14:textId="77777777" w:rsidR="002143C7" w:rsidRPr="0012242E" w:rsidRDefault="002143C7" w:rsidP="002143C7">
      <w:pPr>
        <w:pStyle w:val="BodyText"/>
        <w:jc w:val="both"/>
      </w:pPr>
    </w:p>
    <w:p w14:paraId="7D5E61A0" w14:textId="77777777" w:rsidR="002143C7" w:rsidRPr="0012242E" w:rsidRDefault="002143C7" w:rsidP="002143C7">
      <w:pPr>
        <w:pStyle w:val="BodyText"/>
        <w:jc w:val="both"/>
      </w:pPr>
      <w:r w:rsidRPr="0012242E">
        <w:t xml:space="preserve">On the motion of Councillor </w:t>
      </w:r>
      <w:r>
        <w:t>Bayliss</w:t>
      </w:r>
      <w:r w:rsidRPr="0012242E">
        <w:t xml:space="preserve">, seconded by Councillor </w:t>
      </w:r>
      <w:r>
        <w:t>Ball</w:t>
      </w:r>
      <w:r w:rsidRPr="0012242E">
        <w:t>,</w:t>
      </w:r>
    </w:p>
    <w:p w14:paraId="28D433BC" w14:textId="77777777" w:rsidR="002143C7" w:rsidRPr="0012242E" w:rsidRDefault="002143C7" w:rsidP="002143C7">
      <w:pPr>
        <w:pStyle w:val="BodyText"/>
        <w:jc w:val="both"/>
      </w:pPr>
    </w:p>
    <w:p w14:paraId="6FD16978" w14:textId="77777777" w:rsidR="002143C7" w:rsidRPr="0012242E" w:rsidRDefault="002143C7" w:rsidP="002143C7">
      <w:pPr>
        <w:suppressAutoHyphens w:val="0"/>
        <w:autoSpaceDN/>
        <w:jc w:val="both"/>
        <w:textAlignment w:val="auto"/>
        <w:rPr>
          <w:szCs w:val="24"/>
        </w:rPr>
      </w:pPr>
      <w:r w:rsidRPr="0012242E">
        <w:rPr>
          <w:b/>
          <w:szCs w:val="24"/>
        </w:rPr>
        <w:t>RESOLVED:</w:t>
      </w:r>
      <w:r w:rsidRPr="0012242E">
        <w:rPr>
          <w:szCs w:val="24"/>
        </w:rPr>
        <w:t xml:space="preserve"> that the decisions from the Local Planning Authority as shown attached are received.</w:t>
      </w:r>
    </w:p>
    <w:p w14:paraId="4FC806F2" w14:textId="77777777" w:rsidR="002143C7" w:rsidRPr="0012242E" w:rsidRDefault="002143C7" w:rsidP="002143C7">
      <w:pPr>
        <w:suppressAutoHyphens w:val="0"/>
        <w:autoSpaceDN/>
        <w:jc w:val="both"/>
        <w:textAlignment w:val="auto"/>
        <w:rPr>
          <w:szCs w:val="24"/>
        </w:rPr>
      </w:pPr>
    </w:p>
    <w:p w14:paraId="47BF508C" w14:textId="77777777" w:rsidR="002143C7" w:rsidRPr="0012242E" w:rsidRDefault="002143C7" w:rsidP="002143C7">
      <w:pPr>
        <w:pStyle w:val="Heading2"/>
      </w:pPr>
      <w:r w:rsidRPr="0012242E">
        <w:t>3</w:t>
      </w:r>
      <w:r>
        <w:t>85</w:t>
      </w:r>
      <w:r w:rsidRPr="0012242E">
        <w:t>. PAYMENT OF ACCOUNTS.</w:t>
      </w:r>
    </w:p>
    <w:p w14:paraId="1181F483" w14:textId="77777777" w:rsidR="002143C7" w:rsidRPr="0012242E" w:rsidRDefault="002143C7" w:rsidP="002143C7">
      <w:pPr>
        <w:suppressAutoHyphens w:val="0"/>
        <w:autoSpaceDN/>
        <w:jc w:val="both"/>
        <w:textAlignment w:val="auto"/>
        <w:rPr>
          <w:b/>
          <w:bCs/>
        </w:rPr>
      </w:pPr>
    </w:p>
    <w:p w14:paraId="418DFD69" w14:textId="77777777" w:rsidR="002143C7" w:rsidRPr="0012242E" w:rsidRDefault="002143C7" w:rsidP="002143C7">
      <w:pPr>
        <w:suppressAutoHyphens w:val="0"/>
        <w:autoSpaceDN/>
        <w:jc w:val="both"/>
        <w:textAlignment w:val="auto"/>
      </w:pPr>
      <w:r w:rsidRPr="0012242E">
        <w:t>The Deputy Town Clerk presented the accounts for payment for approval by the Committee.</w:t>
      </w:r>
    </w:p>
    <w:p w14:paraId="7F3F8B58" w14:textId="77777777" w:rsidR="002143C7" w:rsidRPr="0012242E" w:rsidRDefault="002143C7" w:rsidP="002143C7">
      <w:pPr>
        <w:suppressAutoHyphens w:val="0"/>
        <w:autoSpaceDN/>
        <w:jc w:val="both"/>
        <w:textAlignment w:val="auto"/>
      </w:pPr>
    </w:p>
    <w:p w14:paraId="43D1A5E1" w14:textId="77777777" w:rsidR="002143C7" w:rsidRPr="0012242E" w:rsidRDefault="002143C7" w:rsidP="002143C7">
      <w:pPr>
        <w:suppressAutoHyphens w:val="0"/>
        <w:autoSpaceDN/>
        <w:jc w:val="both"/>
        <w:textAlignment w:val="auto"/>
      </w:pPr>
      <w:r w:rsidRPr="0012242E">
        <w:t>On the motion of Councillor Ba</w:t>
      </w:r>
      <w:r>
        <w:t>ll</w:t>
      </w:r>
      <w:r w:rsidRPr="0012242E">
        <w:t>, seconded by Councillor Ba</w:t>
      </w:r>
      <w:r>
        <w:t>yliss</w:t>
      </w:r>
      <w:r w:rsidRPr="0012242E">
        <w:t>,</w:t>
      </w:r>
    </w:p>
    <w:p w14:paraId="5CD58CC4" w14:textId="77777777" w:rsidR="002143C7" w:rsidRPr="0012242E" w:rsidRDefault="002143C7" w:rsidP="002143C7">
      <w:pPr>
        <w:suppressAutoHyphens w:val="0"/>
        <w:autoSpaceDN/>
        <w:jc w:val="both"/>
        <w:textAlignment w:val="auto"/>
      </w:pPr>
    </w:p>
    <w:p w14:paraId="078627DA" w14:textId="77777777" w:rsidR="002143C7" w:rsidRPr="0012242E" w:rsidRDefault="002143C7" w:rsidP="002143C7">
      <w:pPr>
        <w:suppressAutoHyphens w:val="0"/>
        <w:autoSpaceDN/>
        <w:jc w:val="both"/>
        <w:textAlignment w:val="auto"/>
      </w:pPr>
      <w:r w:rsidRPr="0012242E">
        <w:rPr>
          <w:b/>
          <w:bCs/>
        </w:rPr>
        <w:t>RESOLVED:</w:t>
      </w:r>
      <w:r w:rsidRPr="0012242E">
        <w:t xml:space="preserve">  accounts in the sum of £</w:t>
      </w:r>
      <w:r>
        <w:t>42,779.14</w:t>
      </w:r>
      <w:r w:rsidRPr="0012242E">
        <w:t xml:space="preserve"> be approved for payment as shown attached.</w:t>
      </w:r>
    </w:p>
    <w:p w14:paraId="40B39835" w14:textId="77777777" w:rsidR="002143C7" w:rsidRPr="0012242E" w:rsidRDefault="002143C7" w:rsidP="002143C7">
      <w:pPr>
        <w:suppressAutoHyphens w:val="0"/>
        <w:autoSpaceDN/>
        <w:jc w:val="both"/>
        <w:textAlignment w:val="auto"/>
      </w:pPr>
    </w:p>
    <w:p w14:paraId="6534EB52" w14:textId="77777777" w:rsidR="002143C7" w:rsidRDefault="002143C7">
      <w:pPr>
        <w:suppressAutoHyphens w:val="0"/>
        <w:autoSpaceDN/>
        <w:spacing w:after="160" w:line="259" w:lineRule="auto"/>
        <w:textAlignment w:val="auto"/>
        <w:rPr>
          <w:b/>
        </w:rPr>
      </w:pPr>
      <w:r>
        <w:br w:type="page"/>
      </w:r>
    </w:p>
    <w:p w14:paraId="44E30411" w14:textId="5F413FAE" w:rsidR="002143C7" w:rsidRPr="0012242E" w:rsidRDefault="002143C7" w:rsidP="002143C7">
      <w:pPr>
        <w:pStyle w:val="Heading2"/>
      </w:pPr>
      <w:r w:rsidRPr="0012242E">
        <w:lastRenderedPageBreak/>
        <w:t>3</w:t>
      </w:r>
      <w:r>
        <w:t>86</w:t>
      </w:r>
      <w:r w:rsidRPr="0012242E">
        <w:t xml:space="preserve">. </w:t>
      </w:r>
      <w:r>
        <w:rPr>
          <w:bCs/>
          <w:iCs/>
          <w:color w:val="000000"/>
          <w:szCs w:val="24"/>
        </w:rPr>
        <w:t>CORRESPONDENCE REGARDING RESIDENTS’ PARKING ZONE</w:t>
      </w:r>
      <w:r w:rsidRPr="0012242E">
        <w:t>.</w:t>
      </w:r>
    </w:p>
    <w:p w14:paraId="541FDFB5" w14:textId="77777777" w:rsidR="002143C7" w:rsidRPr="0012242E" w:rsidRDefault="002143C7" w:rsidP="002143C7">
      <w:pPr>
        <w:suppressAutoHyphens w:val="0"/>
        <w:autoSpaceDN/>
        <w:jc w:val="both"/>
        <w:textAlignment w:val="auto"/>
        <w:rPr>
          <w:b/>
          <w:bCs/>
        </w:rPr>
      </w:pPr>
    </w:p>
    <w:p w14:paraId="65D6134B" w14:textId="77777777" w:rsidR="002143C7" w:rsidRDefault="002143C7" w:rsidP="002143C7">
      <w:pPr>
        <w:suppressAutoHyphens w:val="0"/>
        <w:autoSpaceDN/>
        <w:jc w:val="both"/>
        <w:textAlignment w:val="auto"/>
      </w:pPr>
      <w:r w:rsidRPr="0012242E">
        <w:t xml:space="preserve">The Deputy Town Clerk presented correspondence </w:t>
      </w:r>
      <w:r>
        <w:t>regarding the residents’ parking zone on Lower Church Street and North Street.  This was received and noted by the Committee.</w:t>
      </w:r>
    </w:p>
    <w:p w14:paraId="60AF1DB4" w14:textId="77777777" w:rsidR="002143C7" w:rsidRPr="0012242E" w:rsidRDefault="002143C7" w:rsidP="002143C7">
      <w:pPr>
        <w:suppressAutoHyphens w:val="0"/>
        <w:autoSpaceDN/>
        <w:jc w:val="both"/>
        <w:textAlignment w:val="auto"/>
        <w:rPr>
          <w:b/>
          <w:bCs/>
        </w:rPr>
      </w:pPr>
    </w:p>
    <w:p w14:paraId="39136D17" w14:textId="77777777" w:rsidR="002143C7" w:rsidRPr="00A1461D" w:rsidRDefault="002143C7" w:rsidP="002143C7">
      <w:pPr>
        <w:suppressAutoHyphens w:val="0"/>
        <w:rPr>
          <w:b/>
          <w:bCs/>
        </w:rPr>
      </w:pPr>
      <w:r w:rsidRPr="00A1461D">
        <w:rPr>
          <w:b/>
          <w:bCs/>
        </w:rPr>
        <w:t>387. CORRESPONDENCE REGARDING TOWN CENTRE CAR PARKING.</w:t>
      </w:r>
    </w:p>
    <w:p w14:paraId="394CD802" w14:textId="77777777" w:rsidR="002143C7" w:rsidRPr="0012242E" w:rsidRDefault="002143C7" w:rsidP="002143C7">
      <w:pPr>
        <w:suppressAutoHyphens w:val="0"/>
        <w:autoSpaceDN/>
        <w:jc w:val="both"/>
        <w:textAlignment w:val="auto"/>
        <w:rPr>
          <w:b/>
          <w:bCs/>
        </w:rPr>
      </w:pPr>
    </w:p>
    <w:p w14:paraId="54079799" w14:textId="77777777" w:rsidR="002143C7" w:rsidRDefault="002143C7" w:rsidP="002143C7">
      <w:pPr>
        <w:widowControl w:val="0"/>
        <w:tabs>
          <w:tab w:val="left" w:pos="90"/>
        </w:tabs>
        <w:autoSpaceDE w:val="0"/>
        <w:adjustRightInd w:val="0"/>
        <w:jc w:val="both"/>
        <w:rPr>
          <w:bCs/>
          <w:iCs/>
          <w:color w:val="000000"/>
          <w:szCs w:val="24"/>
        </w:rPr>
      </w:pPr>
      <w:r w:rsidRPr="0012242E">
        <w:t xml:space="preserve">The Deputy Town Clerk presented correspondence </w:t>
      </w:r>
      <w:r w:rsidRPr="0012242E">
        <w:rPr>
          <w:bCs/>
          <w:iCs/>
          <w:color w:val="000000"/>
          <w:szCs w:val="24"/>
        </w:rPr>
        <w:t>between the Town Council and the District Council regarding town centre parking.</w:t>
      </w:r>
    </w:p>
    <w:p w14:paraId="424F9E60" w14:textId="77777777" w:rsidR="002143C7" w:rsidRDefault="002143C7" w:rsidP="002143C7">
      <w:pPr>
        <w:widowControl w:val="0"/>
        <w:tabs>
          <w:tab w:val="left" w:pos="90"/>
        </w:tabs>
        <w:autoSpaceDE w:val="0"/>
        <w:adjustRightInd w:val="0"/>
        <w:jc w:val="both"/>
        <w:rPr>
          <w:bCs/>
          <w:iCs/>
          <w:color w:val="000000"/>
          <w:szCs w:val="24"/>
        </w:rPr>
      </w:pPr>
    </w:p>
    <w:p w14:paraId="037BA1E5" w14:textId="77777777" w:rsidR="002143C7" w:rsidRDefault="002143C7" w:rsidP="002143C7">
      <w:pPr>
        <w:suppressAutoHyphens w:val="0"/>
        <w:autoSpaceDN/>
        <w:jc w:val="both"/>
        <w:textAlignment w:val="auto"/>
      </w:pPr>
      <w:r>
        <w:t>This was received and noted by the Committee.</w:t>
      </w:r>
    </w:p>
    <w:p w14:paraId="38FE7993" w14:textId="77777777" w:rsidR="002143C7" w:rsidRPr="0012242E" w:rsidRDefault="002143C7" w:rsidP="002143C7">
      <w:pPr>
        <w:suppressAutoHyphens w:val="0"/>
        <w:autoSpaceDN/>
        <w:jc w:val="both"/>
        <w:textAlignment w:val="auto"/>
        <w:rPr>
          <w:b/>
          <w:bCs/>
        </w:rPr>
      </w:pPr>
    </w:p>
    <w:p w14:paraId="158ADCC3" w14:textId="77777777" w:rsidR="002143C7" w:rsidRPr="0012242E" w:rsidRDefault="002143C7" w:rsidP="002143C7">
      <w:pPr>
        <w:pStyle w:val="Heading2"/>
      </w:pPr>
      <w:r w:rsidRPr="0012242E">
        <w:t>3</w:t>
      </w:r>
      <w:r>
        <w:t>88</w:t>
      </w:r>
      <w:r w:rsidRPr="0012242E">
        <w:t xml:space="preserve">. </w:t>
      </w:r>
      <w:r>
        <w:rPr>
          <w:bCs/>
        </w:rPr>
        <w:t>CYCLING AND WALKING STRATEGY</w:t>
      </w:r>
      <w:r w:rsidRPr="0012242E">
        <w:t xml:space="preserve">.      </w:t>
      </w:r>
    </w:p>
    <w:p w14:paraId="0B43EEF3" w14:textId="77777777" w:rsidR="002143C7" w:rsidRPr="0012242E" w:rsidRDefault="002143C7" w:rsidP="002143C7">
      <w:pPr>
        <w:suppressAutoHyphens w:val="0"/>
        <w:autoSpaceDN/>
        <w:jc w:val="both"/>
        <w:textAlignment w:val="auto"/>
        <w:rPr>
          <w:bCs/>
        </w:rPr>
      </w:pPr>
    </w:p>
    <w:p w14:paraId="4832860B" w14:textId="77777777" w:rsidR="002143C7" w:rsidRDefault="002143C7" w:rsidP="002143C7">
      <w:pPr>
        <w:suppressAutoHyphens w:val="0"/>
        <w:autoSpaceDN/>
        <w:jc w:val="both"/>
        <w:textAlignment w:val="auto"/>
      </w:pPr>
      <w:r w:rsidRPr="0012242E">
        <w:rPr>
          <w:bCs/>
        </w:rPr>
        <w:t xml:space="preserve">The Deputy Town Clerk presented </w:t>
      </w:r>
      <w:r>
        <w:rPr>
          <w:bCs/>
        </w:rPr>
        <w:t>the draft ‘Ashby de la Zouch Cycling and Walking Strategy’</w:t>
      </w:r>
      <w:r>
        <w:t xml:space="preserve">.  Councillor Hoult commended Councillor’s Ball, Bayliss and Bigby on the strategy </w:t>
      </w:r>
      <w:proofErr w:type="gramStart"/>
      <w:r>
        <w:t>and also</w:t>
      </w:r>
      <w:proofErr w:type="gramEnd"/>
      <w:r>
        <w:t xml:space="preserve"> stated that he had received correspondence from District Councillor Ray Morris that his parish at </w:t>
      </w:r>
      <w:proofErr w:type="spellStart"/>
      <w:r>
        <w:t>Breedon</w:t>
      </w:r>
      <w:proofErr w:type="spellEnd"/>
      <w:r>
        <w:t xml:space="preserve"> on the Hill had received funding to carry out a feasibility study regarding a cycling route through Worthington. </w:t>
      </w:r>
    </w:p>
    <w:p w14:paraId="554D1C73" w14:textId="77777777" w:rsidR="002143C7" w:rsidRDefault="002143C7" w:rsidP="002143C7">
      <w:pPr>
        <w:suppressAutoHyphens w:val="0"/>
        <w:autoSpaceDN/>
        <w:jc w:val="both"/>
        <w:textAlignment w:val="auto"/>
        <w:rPr>
          <w:szCs w:val="24"/>
        </w:rPr>
      </w:pPr>
    </w:p>
    <w:p w14:paraId="0A495A6C" w14:textId="77777777" w:rsidR="002143C7" w:rsidRPr="0012242E" w:rsidRDefault="002143C7" w:rsidP="002143C7">
      <w:pPr>
        <w:pStyle w:val="BodyText"/>
        <w:jc w:val="both"/>
      </w:pPr>
      <w:r w:rsidRPr="0012242E">
        <w:t xml:space="preserve">On the motion of Councillor </w:t>
      </w:r>
      <w:r>
        <w:t>Jones</w:t>
      </w:r>
      <w:r w:rsidRPr="0012242E">
        <w:t xml:space="preserve">, seconded by Councillor </w:t>
      </w:r>
      <w:r>
        <w:t>Bayliss</w:t>
      </w:r>
      <w:r w:rsidRPr="0012242E">
        <w:t>,</w:t>
      </w:r>
    </w:p>
    <w:p w14:paraId="3B1E9144" w14:textId="77777777" w:rsidR="002143C7" w:rsidRPr="0012242E" w:rsidRDefault="002143C7" w:rsidP="002143C7">
      <w:pPr>
        <w:pStyle w:val="BodyText"/>
        <w:jc w:val="both"/>
      </w:pPr>
    </w:p>
    <w:p w14:paraId="1EB7A1BE" w14:textId="77777777" w:rsidR="002143C7" w:rsidRPr="0012242E" w:rsidRDefault="002143C7" w:rsidP="002143C7">
      <w:pPr>
        <w:suppressAutoHyphens w:val="0"/>
        <w:autoSpaceDN/>
        <w:jc w:val="both"/>
        <w:textAlignment w:val="auto"/>
        <w:rPr>
          <w:szCs w:val="24"/>
        </w:rPr>
      </w:pPr>
      <w:r w:rsidRPr="0012242E">
        <w:rPr>
          <w:b/>
          <w:szCs w:val="24"/>
        </w:rPr>
        <w:t>RESOLVED:</w:t>
      </w:r>
      <w:r w:rsidRPr="0012242E">
        <w:rPr>
          <w:szCs w:val="24"/>
        </w:rPr>
        <w:t xml:space="preserve"> that the</w:t>
      </w:r>
      <w:r>
        <w:rPr>
          <w:szCs w:val="24"/>
        </w:rPr>
        <w:t xml:space="preserve"> Ashby de la Zouch Cycle and Walking Strategy be approved and presented to the District and County Councils for inclusion into the Local and County Plans.</w:t>
      </w:r>
    </w:p>
    <w:p w14:paraId="05C4A6CE" w14:textId="77777777" w:rsidR="002143C7" w:rsidRDefault="002143C7" w:rsidP="002143C7">
      <w:pPr>
        <w:suppressAutoHyphens w:val="0"/>
        <w:autoSpaceDN/>
        <w:jc w:val="both"/>
        <w:textAlignment w:val="auto"/>
        <w:rPr>
          <w:szCs w:val="24"/>
        </w:rPr>
      </w:pPr>
    </w:p>
    <w:p w14:paraId="643FE9D3" w14:textId="77777777" w:rsidR="002143C7" w:rsidRDefault="002143C7" w:rsidP="002143C7">
      <w:pPr>
        <w:pStyle w:val="Heading2"/>
        <w:jc w:val="left"/>
        <w:rPr>
          <w:bCs/>
        </w:rPr>
      </w:pPr>
      <w:r w:rsidRPr="0012242E">
        <w:t>3</w:t>
      </w:r>
      <w:r>
        <w:t>89</w:t>
      </w:r>
      <w:r w:rsidRPr="0012242E">
        <w:t xml:space="preserve">. </w:t>
      </w:r>
      <w:r>
        <w:rPr>
          <w:bCs/>
        </w:rPr>
        <w:t>PLANNING APPLICATION APPEAL FOR LAND OFF LOUNTSIDE, ASHBY DE LA ZOUCH.</w:t>
      </w:r>
    </w:p>
    <w:p w14:paraId="02FA3E50" w14:textId="77777777" w:rsidR="002143C7" w:rsidRPr="006E28B9" w:rsidRDefault="002143C7" w:rsidP="002143C7"/>
    <w:p w14:paraId="553543CD" w14:textId="77777777" w:rsidR="002143C7" w:rsidRDefault="002143C7" w:rsidP="002143C7">
      <w:pPr>
        <w:jc w:val="both"/>
      </w:pPr>
      <w:r>
        <w:t xml:space="preserve">Councillor Harrison enquired if agenda item 15, ‘Planning Application for Land off Lountside, Ashby de la Zouch’ could be brought forward as he needed to leave the meeting.  The Chairman permitted this.  </w:t>
      </w:r>
      <w:r w:rsidRPr="0012242E">
        <w:t xml:space="preserve">The Deputy Town Clerk presented details of </w:t>
      </w:r>
      <w:r>
        <w:t>an appeal for planning application 21/00471/REMM.  Councillor Harrison asked if the Committee was going to write to the Inspector to point out that this is not the same application that the Planning Officer put forward, there is likely to be over 5000 HGVs each week and that the area is open countryside, not employment land.  The Deputy Town Clerk agreed to write to the Inspector on behalf of the Town Council.</w:t>
      </w:r>
    </w:p>
    <w:p w14:paraId="7776E6EA" w14:textId="77777777" w:rsidR="002143C7" w:rsidRDefault="002143C7" w:rsidP="002143C7">
      <w:pPr>
        <w:suppressAutoHyphens w:val="0"/>
        <w:autoSpaceDN/>
        <w:jc w:val="both"/>
        <w:textAlignment w:val="auto"/>
        <w:rPr>
          <w:szCs w:val="24"/>
        </w:rPr>
      </w:pPr>
    </w:p>
    <w:p w14:paraId="27858EE1" w14:textId="77777777" w:rsidR="002143C7" w:rsidRDefault="002143C7" w:rsidP="002143C7">
      <w:pPr>
        <w:suppressAutoHyphens w:val="0"/>
        <w:autoSpaceDN/>
        <w:jc w:val="both"/>
        <w:textAlignment w:val="auto"/>
        <w:rPr>
          <w:szCs w:val="24"/>
        </w:rPr>
      </w:pPr>
      <w:r>
        <w:rPr>
          <w:szCs w:val="24"/>
        </w:rPr>
        <w:t>At the end of this agenda item Councillor Harrison left the meeting.</w:t>
      </w:r>
    </w:p>
    <w:p w14:paraId="49C7088F" w14:textId="77777777" w:rsidR="002143C7" w:rsidRPr="0012242E" w:rsidRDefault="002143C7" w:rsidP="002143C7">
      <w:pPr>
        <w:suppressAutoHyphens w:val="0"/>
        <w:autoSpaceDN/>
        <w:jc w:val="both"/>
        <w:textAlignment w:val="auto"/>
        <w:rPr>
          <w:szCs w:val="24"/>
        </w:rPr>
      </w:pPr>
    </w:p>
    <w:p w14:paraId="73A01FFA" w14:textId="77777777" w:rsidR="002143C7" w:rsidRPr="0012242E" w:rsidRDefault="002143C7" w:rsidP="002143C7">
      <w:pPr>
        <w:pStyle w:val="Heading2"/>
      </w:pPr>
      <w:r w:rsidRPr="0012242E">
        <w:t>3</w:t>
      </w:r>
      <w:r>
        <w:t>90</w:t>
      </w:r>
      <w:r w:rsidRPr="0012242E">
        <w:t xml:space="preserve">. </w:t>
      </w:r>
      <w:r>
        <w:rPr>
          <w:bCs/>
        </w:rPr>
        <w:t>BLACKFORDBY NEIGHBOURHOOD PLAN REFERENDUM</w:t>
      </w:r>
      <w:r w:rsidRPr="0012242E">
        <w:rPr>
          <w:iCs/>
          <w:color w:val="000000"/>
          <w:szCs w:val="24"/>
        </w:rPr>
        <w:t>.</w:t>
      </w:r>
    </w:p>
    <w:p w14:paraId="60F7A557" w14:textId="77777777" w:rsidR="002143C7" w:rsidRPr="0012242E" w:rsidRDefault="002143C7" w:rsidP="002143C7">
      <w:pPr>
        <w:suppressAutoHyphens w:val="0"/>
        <w:autoSpaceDN/>
        <w:jc w:val="both"/>
        <w:textAlignment w:val="auto"/>
        <w:rPr>
          <w:b/>
          <w:bCs/>
        </w:rPr>
      </w:pPr>
    </w:p>
    <w:p w14:paraId="178EEDA0" w14:textId="77777777" w:rsidR="002143C7" w:rsidRDefault="002143C7" w:rsidP="002143C7">
      <w:pPr>
        <w:widowControl w:val="0"/>
        <w:tabs>
          <w:tab w:val="left" w:pos="90"/>
        </w:tabs>
        <w:autoSpaceDE w:val="0"/>
        <w:adjustRightInd w:val="0"/>
        <w:jc w:val="both"/>
      </w:pPr>
      <w:r w:rsidRPr="0012242E">
        <w:t xml:space="preserve">The Deputy Town Clerk presented details of </w:t>
      </w:r>
      <w:r>
        <w:t>the Blackfordby Neighbourhood Referendum.  The voting will be taking place on Thursday 7</w:t>
      </w:r>
      <w:r w:rsidRPr="00FD1B1C">
        <w:rPr>
          <w:vertAlign w:val="superscript"/>
        </w:rPr>
        <w:t>th</w:t>
      </w:r>
      <w:r>
        <w:t xml:space="preserve"> April 2022.  </w:t>
      </w:r>
    </w:p>
    <w:p w14:paraId="613EBFA1" w14:textId="77777777" w:rsidR="002143C7" w:rsidRPr="0012242E" w:rsidRDefault="002143C7" w:rsidP="002143C7">
      <w:pPr>
        <w:widowControl w:val="0"/>
        <w:tabs>
          <w:tab w:val="left" w:pos="90"/>
        </w:tabs>
        <w:autoSpaceDE w:val="0"/>
        <w:adjustRightInd w:val="0"/>
        <w:jc w:val="both"/>
        <w:rPr>
          <w:bCs/>
          <w:iCs/>
          <w:color w:val="000000"/>
          <w:szCs w:val="24"/>
        </w:rPr>
      </w:pPr>
    </w:p>
    <w:p w14:paraId="3F4A7FA5"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280FB5F5" w14:textId="77777777" w:rsidR="002143C7" w:rsidRPr="0012242E" w:rsidRDefault="002143C7" w:rsidP="002143C7">
      <w:pPr>
        <w:jc w:val="both"/>
      </w:pPr>
    </w:p>
    <w:p w14:paraId="7DC449BF" w14:textId="77777777" w:rsidR="002143C7" w:rsidRDefault="002143C7" w:rsidP="002143C7">
      <w:pPr>
        <w:suppressAutoHyphens w:val="0"/>
        <w:rPr>
          <w:b/>
        </w:rPr>
      </w:pPr>
      <w:r>
        <w:br w:type="page"/>
      </w:r>
    </w:p>
    <w:p w14:paraId="6E4E2B1B" w14:textId="77777777" w:rsidR="002143C7" w:rsidRDefault="002143C7" w:rsidP="002143C7">
      <w:pPr>
        <w:pStyle w:val="Heading2"/>
        <w:jc w:val="left"/>
        <w:rPr>
          <w:iCs/>
          <w:color w:val="000000"/>
          <w:szCs w:val="24"/>
        </w:rPr>
      </w:pPr>
      <w:r>
        <w:lastRenderedPageBreak/>
        <w:t xml:space="preserve">391. </w:t>
      </w:r>
      <w:r>
        <w:rPr>
          <w:bCs/>
        </w:rPr>
        <w:t>RESOURSES AND WASTE STRATEGY FOR LEICESTERSHIRE CONSULTATION</w:t>
      </w:r>
      <w:r w:rsidRPr="0012242E">
        <w:rPr>
          <w:iCs/>
          <w:color w:val="000000"/>
          <w:szCs w:val="24"/>
        </w:rPr>
        <w:t>.</w:t>
      </w:r>
    </w:p>
    <w:p w14:paraId="47D89B6D" w14:textId="77777777" w:rsidR="002143C7" w:rsidRPr="00477E8A" w:rsidRDefault="002143C7" w:rsidP="002143C7"/>
    <w:p w14:paraId="5BCF7EBC" w14:textId="77777777" w:rsidR="002143C7" w:rsidRPr="0012242E" w:rsidRDefault="002143C7" w:rsidP="002143C7">
      <w:pPr>
        <w:widowControl w:val="0"/>
        <w:tabs>
          <w:tab w:val="left" w:pos="90"/>
        </w:tabs>
        <w:autoSpaceDE w:val="0"/>
        <w:adjustRightInd w:val="0"/>
        <w:jc w:val="both"/>
        <w:rPr>
          <w:bCs/>
          <w:iCs/>
          <w:color w:val="000000"/>
          <w:szCs w:val="24"/>
        </w:rPr>
      </w:pPr>
      <w:r w:rsidRPr="0012242E">
        <w:t xml:space="preserve">The Deputy Town Clerk presented </w:t>
      </w:r>
      <w:r>
        <w:t xml:space="preserve">the ‘Resources and Waste Strategy for Leicestershire’ consultation document.  </w:t>
      </w:r>
    </w:p>
    <w:p w14:paraId="423DDFD8" w14:textId="77777777" w:rsidR="002143C7" w:rsidRPr="0012242E" w:rsidRDefault="002143C7" w:rsidP="002143C7">
      <w:pPr>
        <w:widowControl w:val="0"/>
        <w:tabs>
          <w:tab w:val="left" w:pos="90"/>
        </w:tabs>
        <w:autoSpaceDE w:val="0"/>
        <w:adjustRightInd w:val="0"/>
        <w:jc w:val="both"/>
        <w:rPr>
          <w:bCs/>
          <w:iCs/>
          <w:color w:val="000000"/>
          <w:szCs w:val="24"/>
        </w:rPr>
      </w:pPr>
    </w:p>
    <w:p w14:paraId="5AC12A5F"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3F837499" w14:textId="77777777" w:rsidR="002143C7" w:rsidRDefault="002143C7" w:rsidP="002143C7">
      <w:pPr>
        <w:suppressAutoHyphens w:val="0"/>
        <w:rPr>
          <w:b/>
        </w:rPr>
      </w:pPr>
    </w:p>
    <w:p w14:paraId="311CF59D" w14:textId="77777777" w:rsidR="002143C7" w:rsidRPr="0012242E" w:rsidRDefault="002143C7" w:rsidP="002143C7">
      <w:pPr>
        <w:pStyle w:val="Heading2"/>
        <w:jc w:val="left"/>
      </w:pPr>
      <w:r w:rsidRPr="0012242E">
        <w:t>3</w:t>
      </w:r>
      <w:r>
        <w:t>92</w:t>
      </w:r>
      <w:r w:rsidRPr="0012242E">
        <w:t xml:space="preserve">. </w:t>
      </w:r>
      <w:r>
        <w:rPr>
          <w:bCs/>
        </w:rPr>
        <w:t>PLANNING APPLICATION APPEAL FOR WHITEGATE STABLES, COLEORTON LANE, PACKINGTON.</w:t>
      </w:r>
    </w:p>
    <w:p w14:paraId="3F074E51" w14:textId="77777777" w:rsidR="002143C7" w:rsidRPr="0012242E" w:rsidRDefault="002143C7" w:rsidP="002143C7">
      <w:pPr>
        <w:suppressAutoHyphens w:val="0"/>
        <w:autoSpaceDN/>
        <w:jc w:val="both"/>
        <w:textAlignment w:val="auto"/>
        <w:rPr>
          <w:b/>
          <w:bCs/>
        </w:rPr>
      </w:pPr>
    </w:p>
    <w:p w14:paraId="165461CE" w14:textId="77777777" w:rsidR="002143C7" w:rsidRDefault="002143C7" w:rsidP="002143C7">
      <w:pPr>
        <w:jc w:val="both"/>
      </w:pPr>
      <w:r w:rsidRPr="0012242E">
        <w:t xml:space="preserve">The Deputy Town Clerk presented details of </w:t>
      </w:r>
      <w:r>
        <w:t xml:space="preserve">an appeal for planning application 21/01062/FULM – Whitegate Stables, Coleorton Lane, Packington.  </w:t>
      </w:r>
    </w:p>
    <w:p w14:paraId="3E38D049" w14:textId="77777777" w:rsidR="002143C7" w:rsidRDefault="002143C7" w:rsidP="002143C7">
      <w:pPr>
        <w:jc w:val="both"/>
      </w:pPr>
    </w:p>
    <w:p w14:paraId="249B600E"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77C0C343" w14:textId="77777777" w:rsidR="002143C7" w:rsidRDefault="002143C7" w:rsidP="002143C7">
      <w:pPr>
        <w:jc w:val="both"/>
        <w:rPr>
          <w:szCs w:val="24"/>
        </w:rPr>
      </w:pPr>
    </w:p>
    <w:p w14:paraId="390FDACD" w14:textId="77777777" w:rsidR="002143C7" w:rsidRPr="0012242E" w:rsidRDefault="002143C7" w:rsidP="002143C7">
      <w:pPr>
        <w:pStyle w:val="Heading2"/>
      </w:pPr>
      <w:r w:rsidRPr="0012242E">
        <w:t>3</w:t>
      </w:r>
      <w:r>
        <w:t>93</w:t>
      </w:r>
      <w:r w:rsidRPr="0012242E">
        <w:t xml:space="preserve">. </w:t>
      </w:r>
      <w:r>
        <w:rPr>
          <w:bCs/>
        </w:rPr>
        <w:t>LEICESTERSHIRE COUNTY COUNCIL HIGHWAY FUND.</w:t>
      </w:r>
    </w:p>
    <w:p w14:paraId="3049AEE2" w14:textId="77777777" w:rsidR="002143C7" w:rsidRPr="0012242E" w:rsidRDefault="002143C7" w:rsidP="002143C7">
      <w:pPr>
        <w:suppressAutoHyphens w:val="0"/>
        <w:autoSpaceDN/>
        <w:jc w:val="both"/>
        <w:textAlignment w:val="auto"/>
        <w:rPr>
          <w:b/>
          <w:bCs/>
        </w:rPr>
      </w:pPr>
    </w:p>
    <w:p w14:paraId="15C6E7B9" w14:textId="77777777" w:rsidR="002143C7" w:rsidRDefault="002143C7" w:rsidP="002143C7">
      <w:pPr>
        <w:jc w:val="both"/>
      </w:pPr>
      <w:r w:rsidRPr="0012242E">
        <w:t>The Deputy Town Clerk presented details o</w:t>
      </w:r>
      <w:r>
        <w:t>f purchases made against the County Council Highway Fund.  She explained that, unlike many other parishes around Leicestershire, the bulk had been spent as the applications had been predominately on Town Council owned land.  Other than the street furniture for Fenton Avenue, no licences were required.  She explained that licences are taking up to two years to receive from the County Council.</w:t>
      </w:r>
    </w:p>
    <w:p w14:paraId="0AB472F6" w14:textId="77777777" w:rsidR="002143C7" w:rsidRDefault="002143C7" w:rsidP="002143C7">
      <w:pPr>
        <w:jc w:val="both"/>
      </w:pPr>
    </w:p>
    <w:p w14:paraId="47AAF72C" w14:textId="77777777" w:rsidR="002143C7" w:rsidRDefault="002143C7" w:rsidP="002143C7">
      <w:pPr>
        <w:jc w:val="both"/>
      </w:pPr>
      <w:r>
        <w:t xml:space="preserve">Councillor Bigby asked if the fund was going to be repeated and, if so, whether vehicle automated speed signs could be purchased for the Marlborough Estate.  </w:t>
      </w:r>
    </w:p>
    <w:p w14:paraId="04D9287B" w14:textId="77777777" w:rsidR="002143C7" w:rsidRDefault="002143C7" w:rsidP="002143C7">
      <w:pPr>
        <w:jc w:val="both"/>
      </w:pPr>
    </w:p>
    <w:p w14:paraId="19F2B3D4" w14:textId="77777777" w:rsidR="002143C7" w:rsidRPr="008D1490" w:rsidRDefault="002143C7" w:rsidP="002143C7">
      <w:pPr>
        <w:jc w:val="both"/>
      </w:pPr>
      <w:r>
        <w:t xml:space="preserve">The Deputy Town Clerk replied that she believed the Highway Fund would be available at some point this year but had not received any firm clarification </w:t>
      </w:r>
      <w:proofErr w:type="gramStart"/>
      <w:r>
        <w:t>as yet</w:t>
      </w:r>
      <w:proofErr w:type="gramEnd"/>
      <w:r>
        <w:t>.</w:t>
      </w:r>
    </w:p>
    <w:p w14:paraId="0EE987E3" w14:textId="77777777" w:rsidR="002143C7" w:rsidRDefault="002143C7" w:rsidP="002143C7">
      <w:pPr>
        <w:jc w:val="both"/>
        <w:rPr>
          <w:szCs w:val="24"/>
        </w:rPr>
      </w:pPr>
    </w:p>
    <w:p w14:paraId="300EC7F6" w14:textId="77777777" w:rsidR="002143C7" w:rsidRDefault="002143C7" w:rsidP="002143C7">
      <w:pPr>
        <w:pStyle w:val="Heading2"/>
        <w:rPr>
          <w:bCs/>
        </w:rPr>
      </w:pPr>
      <w:r w:rsidRPr="0012242E">
        <w:t>3</w:t>
      </w:r>
      <w:r>
        <w:t>94</w:t>
      </w:r>
      <w:r w:rsidRPr="0012242E">
        <w:t xml:space="preserve">. </w:t>
      </w:r>
      <w:r>
        <w:rPr>
          <w:bCs/>
        </w:rPr>
        <w:t>LOCAL BUS SERVICE NOTIFICATION.</w:t>
      </w:r>
    </w:p>
    <w:p w14:paraId="421A008F" w14:textId="77777777" w:rsidR="002143C7" w:rsidRPr="006E28B9" w:rsidRDefault="002143C7" w:rsidP="002143C7"/>
    <w:p w14:paraId="7A943FC5" w14:textId="77777777" w:rsidR="002143C7" w:rsidRDefault="002143C7" w:rsidP="002143C7">
      <w:pPr>
        <w:jc w:val="both"/>
      </w:pPr>
      <w:r w:rsidRPr="0012242E">
        <w:t xml:space="preserve">The Deputy Town Clerk presented </w:t>
      </w:r>
      <w:r>
        <w:t xml:space="preserve">correspondence from LCC regarding changes to local bus service Arriva 29/29A – Coalville – </w:t>
      </w:r>
      <w:proofErr w:type="spellStart"/>
      <w:r>
        <w:t>Swannington</w:t>
      </w:r>
      <w:proofErr w:type="spellEnd"/>
      <w:r>
        <w:t xml:space="preserve">.  </w:t>
      </w:r>
    </w:p>
    <w:p w14:paraId="245F4FE5" w14:textId="77777777" w:rsidR="002143C7" w:rsidRDefault="002143C7" w:rsidP="002143C7">
      <w:pPr>
        <w:jc w:val="both"/>
      </w:pPr>
    </w:p>
    <w:p w14:paraId="7788CA3F"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55C3CCB8" w14:textId="77777777" w:rsidR="002143C7" w:rsidRDefault="002143C7" w:rsidP="002143C7">
      <w:pPr>
        <w:jc w:val="both"/>
        <w:rPr>
          <w:szCs w:val="24"/>
        </w:rPr>
      </w:pPr>
    </w:p>
    <w:p w14:paraId="5391962B" w14:textId="77777777" w:rsidR="002143C7" w:rsidRPr="0012242E" w:rsidRDefault="002143C7" w:rsidP="002143C7">
      <w:pPr>
        <w:pStyle w:val="Heading2"/>
        <w:jc w:val="left"/>
      </w:pPr>
      <w:r w:rsidRPr="0012242E">
        <w:t>3</w:t>
      </w:r>
      <w:r>
        <w:t>95</w:t>
      </w:r>
      <w:r w:rsidRPr="0012242E">
        <w:t xml:space="preserve">. </w:t>
      </w:r>
      <w:r>
        <w:rPr>
          <w:bCs/>
        </w:rPr>
        <w:t>CORRESPONDENCE RELATING TO ROYAL HOTEL PLANNING APPLICATION.</w:t>
      </w:r>
      <w:r>
        <w:rPr>
          <w:bCs/>
        </w:rPr>
        <w:tab/>
      </w:r>
    </w:p>
    <w:p w14:paraId="133ADBF8" w14:textId="77777777" w:rsidR="002143C7" w:rsidRPr="0012242E" w:rsidRDefault="002143C7" w:rsidP="002143C7">
      <w:pPr>
        <w:suppressAutoHyphens w:val="0"/>
        <w:autoSpaceDN/>
        <w:jc w:val="both"/>
        <w:textAlignment w:val="auto"/>
        <w:rPr>
          <w:b/>
          <w:bCs/>
        </w:rPr>
      </w:pPr>
    </w:p>
    <w:p w14:paraId="54158598" w14:textId="77777777" w:rsidR="002143C7" w:rsidRDefault="002143C7" w:rsidP="002143C7">
      <w:pPr>
        <w:jc w:val="both"/>
      </w:pPr>
      <w:r w:rsidRPr="0012242E">
        <w:t xml:space="preserve">The Deputy Town Clerk presented </w:t>
      </w:r>
      <w:r>
        <w:t>correspondence received from NWLDC regarding planning application 19/01782/FULM – Royal Hotel.</w:t>
      </w:r>
    </w:p>
    <w:p w14:paraId="58B30384" w14:textId="77777777" w:rsidR="002143C7" w:rsidRDefault="002143C7" w:rsidP="002143C7">
      <w:pPr>
        <w:jc w:val="both"/>
      </w:pPr>
    </w:p>
    <w:p w14:paraId="669ABCFC" w14:textId="77777777" w:rsidR="002143C7"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59510E2D" w14:textId="77777777" w:rsidR="002143C7" w:rsidRPr="0012242E" w:rsidRDefault="002143C7" w:rsidP="002143C7">
      <w:pPr>
        <w:widowControl w:val="0"/>
        <w:tabs>
          <w:tab w:val="left" w:pos="90"/>
        </w:tabs>
        <w:autoSpaceDE w:val="0"/>
        <w:adjustRightInd w:val="0"/>
        <w:jc w:val="both"/>
        <w:rPr>
          <w:bCs/>
          <w:iCs/>
          <w:color w:val="000000"/>
          <w:szCs w:val="24"/>
        </w:rPr>
      </w:pPr>
    </w:p>
    <w:p w14:paraId="1599AD24" w14:textId="77777777" w:rsidR="002143C7" w:rsidRDefault="002143C7" w:rsidP="002143C7">
      <w:pPr>
        <w:pStyle w:val="Heading2"/>
        <w:rPr>
          <w:bCs/>
        </w:rPr>
      </w:pPr>
      <w:r w:rsidRPr="0012242E">
        <w:t>3</w:t>
      </w:r>
      <w:r>
        <w:t>96</w:t>
      </w:r>
      <w:r w:rsidRPr="0012242E">
        <w:t xml:space="preserve">. </w:t>
      </w:r>
      <w:r>
        <w:rPr>
          <w:bCs/>
        </w:rPr>
        <w:t>TREE PRESERVATION ORDER.</w:t>
      </w:r>
    </w:p>
    <w:p w14:paraId="4393FAEC" w14:textId="77777777" w:rsidR="002143C7" w:rsidRPr="006E28B9" w:rsidRDefault="002143C7" w:rsidP="002143C7"/>
    <w:p w14:paraId="1F0DF618" w14:textId="77777777" w:rsidR="002143C7" w:rsidRDefault="002143C7" w:rsidP="002143C7">
      <w:pPr>
        <w:jc w:val="both"/>
      </w:pPr>
      <w:r w:rsidRPr="0012242E">
        <w:t xml:space="preserve">The Deputy Town Clerk presented </w:t>
      </w:r>
      <w:r>
        <w:t>details of a tree preservation order for land at the junction of Hepworth Road and Bridleway, Blackfordby.</w:t>
      </w:r>
    </w:p>
    <w:p w14:paraId="75A6BFB2" w14:textId="77777777" w:rsidR="002143C7" w:rsidRDefault="002143C7" w:rsidP="002143C7">
      <w:pPr>
        <w:jc w:val="both"/>
      </w:pPr>
    </w:p>
    <w:p w14:paraId="19150CB9"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5795CED3" w14:textId="77777777" w:rsidR="002143C7" w:rsidRDefault="002143C7" w:rsidP="002143C7">
      <w:pPr>
        <w:jc w:val="both"/>
        <w:rPr>
          <w:szCs w:val="24"/>
        </w:rPr>
      </w:pPr>
    </w:p>
    <w:p w14:paraId="292C68A5" w14:textId="77777777" w:rsidR="002143C7" w:rsidRPr="0012242E" w:rsidRDefault="002143C7" w:rsidP="002143C7">
      <w:pPr>
        <w:pStyle w:val="Heading2"/>
      </w:pPr>
      <w:r w:rsidRPr="0012242E">
        <w:lastRenderedPageBreak/>
        <w:t>3</w:t>
      </w:r>
      <w:r>
        <w:t>97</w:t>
      </w:r>
      <w:r w:rsidRPr="0012242E">
        <w:t>. ADVANCE NOTICE OF A TEMPORARY TRAFFIC REGULATION ORDER</w:t>
      </w:r>
      <w:r w:rsidRPr="0012242E">
        <w:rPr>
          <w:iCs/>
          <w:color w:val="000000"/>
          <w:szCs w:val="24"/>
        </w:rPr>
        <w:t>.</w:t>
      </w:r>
    </w:p>
    <w:p w14:paraId="27B73C50" w14:textId="77777777" w:rsidR="002143C7" w:rsidRPr="0012242E" w:rsidRDefault="002143C7" w:rsidP="002143C7">
      <w:pPr>
        <w:suppressAutoHyphens w:val="0"/>
        <w:autoSpaceDN/>
        <w:jc w:val="both"/>
        <w:textAlignment w:val="auto"/>
        <w:rPr>
          <w:b/>
          <w:bCs/>
        </w:rPr>
      </w:pPr>
    </w:p>
    <w:p w14:paraId="3B918FA5" w14:textId="77777777" w:rsidR="002143C7" w:rsidRPr="0012242E" w:rsidRDefault="002143C7" w:rsidP="002143C7">
      <w:pPr>
        <w:jc w:val="both"/>
        <w:rPr>
          <w:szCs w:val="24"/>
        </w:rPr>
      </w:pPr>
      <w:r w:rsidRPr="0012242E">
        <w:t>The Deputy Town Clerk presented details of a temporary traffic regulation order for</w:t>
      </w:r>
      <w:r w:rsidRPr="007A086D">
        <w:t xml:space="preserve"> </w:t>
      </w:r>
      <w:r>
        <w:t>A511 Ashby Bypass, Discovery Way, Nottingham Road and Wood Street, Ashby de la Zouch commencing 10</w:t>
      </w:r>
      <w:r w:rsidRPr="004D4827">
        <w:rPr>
          <w:vertAlign w:val="superscript"/>
        </w:rPr>
        <w:t>th</w:t>
      </w:r>
      <w:r>
        <w:t xml:space="preserve"> April 2022.</w:t>
      </w:r>
    </w:p>
    <w:p w14:paraId="5A408AD3" w14:textId="77777777" w:rsidR="002143C7" w:rsidRDefault="002143C7" w:rsidP="002143C7">
      <w:pPr>
        <w:jc w:val="both"/>
        <w:rPr>
          <w:szCs w:val="24"/>
        </w:rPr>
      </w:pPr>
    </w:p>
    <w:p w14:paraId="791AB157" w14:textId="77777777" w:rsidR="002143C7"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10125E01" w14:textId="77777777" w:rsidR="002143C7" w:rsidRDefault="002143C7" w:rsidP="002143C7">
      <w:pPr>
        <w:widowControl w:val="0"/>
        <w:tabs>
          <w:tab w:val="left" w:pos="90"/>
        </w:tabs>
        <w:autoSpaceDE w:val="0"/>
        <w:adjustRightInd w:val="0"/>
        <w:jc w:val="both"/>
        <w:rPr>
          <w:b/>
        </w:rPr>
      </w:pPr>
    </w:p>
    <w:p w14:paraId="2BAD0888" w14:textId="77777777" w:rsidR="002143C7" w:rsidRPr="0012242E" w:rsidRDefault="002143C7" w:rsidP="002143C7">
      <w:pPr>
        <w:pStyle w:val="Heading2"/>
      </w:pPr>
      <w:r w:rsidRPr="0012242E">
        <w:t>3</w:t>
      </w:r>
      <w:r>
        <w:t>98</w:t>
      </w:r>
      <w:r w:rsidRPr="0012242E">
        <w:t>. ADVANCE NOTICE OF A TEMPORARY TRAFFIC REGULATION ORDER</w:t>
      </w:r>
      <w:r w:rsidRPr="0012242E">
        <w:rPr>
          <w:iCs/>
          <w:color w:val="000000"/>
          <w:szCs w:val="24"/>
        </w:rPr>
        <w:t>.</w:t>
      </w:r>
    </w:p>
    <w:p w14:paraId="282D1DC7" w14:textId="77777777" w:rsidR="002143C7" w:rsidRPr="0012242E" w:rsidRDefault="002143C7" w:rsidP="002143C7">
      <w:pPr>
        <w:suppressAutoHyphens w:val="0"/>
        <w:autoSpaceDN/>
        <w:jc w:val="both"/>
        <w:textAlignment w:val="auto"/>
        <w:rPr>
          <w:b/>
          <w:bCs/>
        </w:rPr>
      </w:pPr>
    </w:p>
    <w:p w14:paraId="65DC22FF" w14:textId="77777777" w:rsidR="002143C7" w:rsidRPr="0012242E" w:rsidRDefault="002143C7" w:rsidP="002143C7">
      <w:pPr>
        <w:jc w:val="both"/>
        <w:rPr>
          <w:szCs w:val="24"/>
        </w:rPr>
      </w:pPr>
      <w:r w:rsidRPr="0012242E">
        <w:t>The Deputy Town Clerk presented details of a temporary traffic regulation order for</w:t>
      </w:r>
      <w:r w:rsidRPr="007A086D">
        <w:t xml:space="preserve"> </w:t>
      </w:r>
      <w:r>
        <w:t>Willesley Woodside, Ashby de la Zouch between Ashby Road (Measham) and Bridleway P8 commencing 3</w:t>
      </w:r>
      <w:r w:rsidRPr="004D4827">
        <w:rPr>
          <w:vertAlign w:val="superscript"/>
        </w:rPr>
        <w:t>rd</w:t>
      </w:r>
      <w:r>
        <w:t xml:space="preserve"> May 2022.</w:t>
      </w:r>
    </w:p>
    <w:p w14:paraId="49378A52" w14:textId="77777777" w:rsidR="002143C7" w:rsidRDefault="002143C7" w:rsidP="002143C7">
      <w:pPr>
        <w:jc w:val="both"/>
        <w:rPr>
          <w:szCs w:val="24"/>
        </w:rPr>
      </w:pPr>
    </w:p>
    <w:p w14:paraId="72C24507"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21DF0432" w14:textId="77777777" w:rsidR="002143C7" w:rsidRDefault="002143C7" w:rsidP="002143C7">
      <w:pPr>
        <w:jc w:val="both"/>
        <w:rPr>
          <w:szCs w:val="24"/>
        </w:rPr>
      </w:pPr>
    </w:p>
    <w:p w14:paraId="03B0C650" w14:textId="77777777" w:rsidR="002143C7" w:rsidRPr="0012242E" w:rsidRDefault="002143C7" w:rsidP="002143C7">
      <w:pPr>
        <w:pStyle w:val="Heading2"/>
      </w:pPr>
      <w:r w:rsidRPr="0012242E">
        <w:t>3</w:t>
      </w:r>
      <w:r>
        <w:t>99</w:t>
      </w:r>
      <w:r w:rsidRPr="0012242E">
        <w:t>. ADVANCE NOTICE OF A TEMPORARY TRAFFIC REGULATION ORDER</w:t>
      </w:r>
      <w:r w:rsidRPr="0012242E">
        <w:rPr>
          <w:iCs/>
          <w:color w:val="000000"/>
          <w:szCs w:val="24"/>
        </w:rPr>
        <w:t>.</w:t>
      </w:r>
    </w:p>
    <w:p w14:paraId="2FB49DDD" w14:textId="77777777" w:rsidR="002143C7" w:rsidRPr="0012242E" w:rsidRDefault="002143C7" w:rsidP="002143C7">
      <w:pPr>
        <w:suppressAutoHyphens w:val="0"/>
        <w:autoSpaceDN/>
        <w:jc w:val="both"/>
        <w:textAlignment w:val="auto"/>
        <w:rPr>
          <w:b/>
          <w:bCs/>
        </w:rPr>
      </w:pPr>
    </w:p>
    <w:p w14:paraId="3F1906F8" w14:textId="77777777" w:rsidR="002143C7" w:rsidRPr="003B62CD" w:rsidRDefault="002143C7" w:rsidP="002143C7">
      <w:pPr>
        <w:jc w:val="both"/>
        <w:rPr>
          <w:b/>
          <w:bCs/>
        </w:rPr>
      </w:pPr>
      <w:r w:rsidRPr="0012242E">
        <w:t>The Deputy Town Clerk presented details of a temporary traffic regulation order for</w:t>
      </w:r>
      <w:r w:rsidRPr="000E324C">
        <w:t xml:space="preserve"> </w:t>
      </w:r>
      <w:r>
        <w:t>Footpath from Ashby Bypass to Footpath Bridleway O92 commencing 11</w:t>
      </w:r>
      <w:r w:rsidRPr="000C3CEB">
        <w:rPr>
          <w:vertAlign w:val="superscript"/>
        </w:rPr>
        <w:t>th</w:t>
      </w:r>
      <w:r>
        <w:t xml:space="preserve"> April 2022.  </w:t>
      </w:r>
    </w:p>
    <w:p w14:paraId="3E2D3036" w14:textId="77777777" w:rsidR="002143C7" w:rsidRDefault="002143C7" w:rsidP="002143C7">
      <w:pPr>
        <w:jc w:val="both"/>
        <w:rPr>
          <w:szCs w:val="24"/>
        </w:rPr>
      </w:pPr>
    </w:p>
    <w:p w14:paraId="669F5278"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092BB10B" w14:textId="77777777" w:rsidR="002143C7" w:rsidRDefault="002143C7" w:rsidP="002143C7">
      <w:pPr>
        <w:jc w:val="both"/>
        <w:rPr>
          <w:szCs w:val="24"/>
        </w:rPr>
      </w:pPr>
    </w:p>
    <w:p w14:paraId="6C33B89A" w14:textId="77777777" w:rsidR="002143C7" w:rsidRPr="0012242E" w:rsidRDefault="002143C7" w:rsidP="002143C7">
      <w:pPr>
        <w:pStyle w:val="Heading2"/>
      </w:pPr>
      <w:r>
        <w:t>400</w:t>
      </w:r>
      <w:r w:rsidRPr="0012242E">
        <w:t>. ADVANCE NOTICE OF A TEMPORARY TRAFFIC REGULATION ORDER</w:t>
      </w:r>
      <w:r w:rsidRPr="0012242E">
        <w:rPr>
          <w:iCs/>
          <w:color w:val="000000"/>
          <w:szCs w:val="24"/>
        </w:rPr>
        <w:t>.</w:t>
      </w:r>
    </w:p>
    <w:p w14:paraId="173DE256" w14:textId="77777777" w:rsidR="002143C7" w:rsidRPr="0012242E" w:rsidRDefault="002143C7" w:rsidP="002143C7">
      <w:pPr>
        <w:suppressAutoHyphens w:val="0"/>
        <w:autoSpaceDN/>
        <w:jc w:val="both"/>
        <w:textAlignment w:val="auto"/>
        <w:rPr>
          <w:b/>
          <w:bCs/>
        </w:rPr>
      </w:pPr>
    </w:p>
    <w:p w14:paraId="3C20B06B" w14:textId="77777777" w:rsidR="002143C7" w:rsidRPr="000C3CEB" w:rsidRDefault="002143C7" w:rsidP="002143C7">
      <w:pPr>
        <w:jc w:val="both"/>
        <w:rPr>
          <w:b/>
          <w:bCs/>
        </w:rPr>
      </w:pPr>
      <w:r w:rsidRPr="0012242E">
        <w:t>The Deputy Town Clerk presented details of a temporary traffic regulation order for</w:t>
      </w:r>
      <w:r w:rsidRPr="000E324C">
        <w:t xml:space="preserve"> </w:t>
      </w:r>
      <w:r>
        <w:t>Grange Close, Ashby de la Zouch on 31</w:t>
      </w:r>
      <w:r w:rsidRPr="000C3CEB">
        <w:rPr>
          <w:vertAlign w:val="superscript"/>
        </w:rPr>
        <w:t>st</w:t>
      </w:r>
      <w:r>
        <w:t xml:space="preserve"> May 2022.</w:t>
      </w:r>
    </w:p>
    <w:p w14:paraId="4D1CD508" w14:textId="77777777" w:rsidR="002143C7" w:rsidRDefault="002143C7" w:rsidP="002143C7">
      <w:pPr>
        <w:jc w:val="both"/>
        <w:rPr>
          <w:szCs w:val="24"/>
        </w:rPr>
      </w:pPr>
    </w:p>
    <w:p w14:paraId="66257DC7"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47572E62" w14:textId="77777777" w:rsidR="002143C7" w:rsidRDefault="002143C7" w:rsidP="002143C7">
      <w:pPr>
        <w:pStyle w:val="Heading2"/>
      </w:pPr>
    </w:p>
    <w:p w14:paraId="769B3F70" w14:textId="77777777" w:rsidR="002143C7" w:rsidRPr="0012242E" w:rsidRDefault="002143C7" w:rsidP="002143C7">
      <w:pPr>
        <w:pStyle w:val="Heading2"/>
      </w:pPr>
      <w:r>
        <w:t>401</w:t>
      </w:r>
      <w:r w:rsidRPr="0012242E">
        <w:t>. ADVANCE NOTICE OF A TEMPORARY TRAFFIC REGULATION ORDER</w:t>
      </w:r>
      <w:r w:rsidRPr="0012242E">
        <w:rPr>
          <w:iCs/>
          <w:color w:val="000000"/>
          <w:szCs w:val="24"/>
        </w:rPr>
        <w:t>.</w:t>
      </w:r>
    </w:p>
    <w:p w14:paraId="3CDDA3B9" w14:textId="77777777" w:rsidR="002143C7" w:rsidRPr="0012242E" w:rsidRDefault="002143C7" w:rsidP="002143C7">
      <w:pPr>
        <w:suppressAutoHyphens w:val="0"/>
        <w:autoSpaceDN/>
        <w:jc w:val="both"/>
        <w:textAlignment w:val="auto"/>
        <w:rPr>
          <w:b/>
          <w:bCs/>
        </w:rPr>
      </w:pPr>
    </w:p>
    <w:p w14:paraId="1DDEC9C0" w14:textId="77777777" w:rsidR="002143C7" w:rsidRDefault="002143C7" w:rsidP="002143C7">
      <w:pPr>
        <w:jc w:val="both"/>
      </w:pPr>
      <w:r w:rsidRPr="0012242E">
        <w:t>The Deputy Town Clerk presented details of a temporary traffic regulation order for</w:t>
      </w:r>
      <w:r w:rsidRPr="000E324C">
        <w:t xml:space="preserve"> </w:t>
      </w:r>
      <w:proofErr w:type="spellStart"/>
      <w:r>
        <w:t>Boothorpe</w:t>
      </w:r>
      <w:proofErr w:type="spellEnd"/>
      <w:r>
        <w:t xml:space="preserve"> Lane, Blackfordby on 30</w:t>
      </w:r>
      <w:r w:rsidRPr="000C3CEB">
        <w:rPr>
          <w:vertAlign w:val="superscript"/>
        </w:rPr>
        <w:t>th</w:t>
      </w:r>
      <w:r>
        <w:t xml:space="preserve"> May 2022.</w:t>
      </w:r>
    </w:p>
    <w:p w14:paraId="06EE808D" w14:textId="77777777" w:rsidR="002143C7" w:rsidRDefault="002143C7" w:rsidP="002143C7">
      <w:pPr>
        <w:jc w:val="both"/>
        <w:rPr>
          <w:szCs w:val="24"/>
        </w:rPr>
      </w:pPr>
    </w:p>
    <w:p w14:paraId="06C664BD"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04134D07" w14:textId="77777777" w:rsidR="002143C7" w:rsidRPr="0012242E" w:rsidRDefault="002143C7" w:rsidP="002143C7">
      <w:pPr>
        <w:jc w:val="both"/>
        <w:rPr>
          <w:szCs w:val="24"/>
        </w:rPr>
      </w:pPr>
    </w:p>
    <w:p w14:paraId="737EB904" w14:textId="77777777" w:rsidR="002143C7" w:rsidRPr="0012242E" w:rsidRDefault="002143C7" w:rsidP="002143C7">
      <w:pPr>
        <w:pStyle w:val="Heading2"/>
      </w:pPr>
      <w:r>
        <w:t>402</w:t>
      </w:r>
      <w:r w:rsidRPr="0012242E">
        <w:t>. ADVANCE NOTICE OF A TEMPORARY TRAFFIC REGULATION ORDER</w:t>
      </w:r>
      <w:r w:rsidRPr="0012242E">
        <w:rPr>
          <w:iCs/>
          <w:color w:val="000000"/>
          <w:szCs w:val="24"/>
        </w:rPr>
        <w:t>.</w:t>
      </w:r>
    </w:p>
    <w:p w14:paraId="5F8CC67D" w14:textId="77777777" w:rsidR="002143C7" w:rsidRPr="0012242E" w:rsidRDefault="002143C7" w:rsidP="002143C7">
      <w:pPr>
        <w:suppressAutoHyphens w:val="0"/>
        <w:autoSpaceDN/>
        <w:jc w:val="both"/>
        <w:textAlignment w:val="auto"/>
        <w:rPr>
          <w:b/>
          <w:bCs/>
        </w:rPr>
      </w:pPr>
    </w:p>
    <w:p w14:paraId="36A782F3" w14:textId="77777777" w:rsidR="002143C7" w:rsidRDefault="002143C7" w:rsidP="002143C7">
      <w:pPr>
        <w:jc w:val="both"/>
      </w:pPr>
      <w:r w:rsidRPr="0012242E">
        <w:t xml:space="preserve">The Deputy Town Clerk presented details of a temporary traffic regulation order for </w:t>
      </w:r>
      <w:r>
        <w:t>Coleorton Lane, Packington commencing on 13</w:t>
      </w:r>
      <w:r w:rsidRPr="00A53B71">
        <w:rPr>
          <w:vertAlign w:val="superscript"/>
        </w:rPr>
        <w:t>th</w:t>
      </w:r>
      <w:r>
        <w:t xml:space="preserve"> June 2022.</w:t>
      </w:r>
    </w:p>
    <w:p w14:paraId="53578070" w14:textId="77777777" w:rsidR="002143C7" w:rsidRDefault="002143C7" w:rsidP="002143C7">
      <w:pPr>
        <w:widowControl w:val="0"/>
        <w:tabs>
          <w:tab w:val="left" w:pos="90"/>
        </w:tabs>
        <w:autoSpaceDE w:val="0"/>
        <w:adjustRightInd w:val="0"/>
        <w:jc w:val="both"/>
        <w:rPr>
          <w:bCs/>
          <w:iCs/>
          <w:color w:val="000000"/>
          <w:szCs w:val="24"/>
        </w:rPr>
      </w:pPr>
    </w:p>
    <w:p w14:paraId="5EE7328F"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668B8B09" w14:textId="77777777" w:rsidR="002143C7" w:rsidRDefault="002143C7" w:rsidP="002143C7">
      <w:pPr>
        <w:widowControl w:val="0"/>
        <w:tabs>
          <w:tab w:val="left" w:pos="90"/>
        </w:tabs>
        <w:autoSpaceDE w:val="0"/>
        <w:adjustRightInd w:val="0"/>
        <w:jc w:val="both"/>
        <w:rPr>
          <w:bCs/>
          <w:iCs/>
          <w:color w:val="000000"/>
          <w:szCs w:val="24"/>
        </w:rPr>
      </w:pPr>
    </w:p>
    <w:p w14:paraId="1261D87A" w14:textId="77777777" w:rsidR="002143C7" w:rsidRPr="0012242E" w:rsidRDefault="002143C7" w:rsidP="002143C7">
      <w:pPr>
        <w:pStyle w:val="Heading2"/>
      </w:pPr>
      <w:r>
        <w:t>403</w:t>
      </w:r>
      <w:r w:rsidRPr="0012242E">
        <w:t>. ADVANCE NOTICE OF A TEMPORARY TRAFFIC REGULATION ORDER</w:t>
      </w:r>
      <w:r w:rsidRPr="0012242E">
        <w:rPr>
          <w:iCs/>
          <w:color w:val="000000"/>
          <w:szCs w:val="24"/>
        </w:rPr>
        <w:t>.</w:t>
      </w:r>
    </w:p>
    <w:p w14:paraId="4EBA6BA1" w14:textId="77777777" w:rsidR="002143C7" w:rsidRDefault="002143C7" w:rsidP="002143C7">
      <w:pPr>
        <w:widowControl w:val="0"/>
        <w:tabs>
          <w:tab w:val="left" w:pos="90"/>
        </w:tabs>
        <w:autoSpaceDE w:val="0"/>
        <w:adjustRightInd w:val="0"/>
        <w:jc w:val="both"/>
        <w:rPr>
          <w:bCs/>
          <w:iCs/>
          <w:color w:val="000000"/>
          <w:szCs w:val="24"/>
        </w:rPr>
      </w:pPr>
    </w:p>
    <w:p w14:paraId="60BFD8E0" w14:textId="77777777" w:rsidR="002143C7" w:rsidRDefault="002143C7" w:rsidP="002143C7">
      <w:pPr>
        <w:jc w:val="both"/>
      </w:pPr>
      <w:r w:rsidRPr="0012242E">
        <w:t xml:space="preserve">The Deputy Town Clerk presented details of a temporary traffic regulation order for </w:t>
      </w:r>
      <w:r>
        <w:t>Brook Street, Ashby de la Zouch commencing on 20</w:t>
      </w:r>
      <w:r w:rsidRPr="00A53B71">
        <w:rPr>
          <w:vertAlign w:val="superscript"/>
        </w:rPr>
        <w:t>th</w:t>
      </w:r>
      <w:r>
        <w:t xml:space="preserve"> June 2022.</w:t>
      </w:r>
    </w:p>
    <w:p w14:paraId="3AEFFDF7" w14:textId="77777777" w:rsidR="002143C7" w:rsidRPr="0012242E" w:rsidRDefault="002143C7" w:rsidP="002143C7">
      <w:pPr>
        <w:jc w:val="both"/>
        <w:rPr>
          <w:bCs/>
          <w:iCs/>
          <w:color w:val="000000"/>
          <w:szCs w:val="24"/>
        </w:rPr>
      </w:pPr>
    </w:p>
    <w:p w14:paraId="23EEB87C"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18283907" w14:textId="77777777" w:rsidR="002143C7" w:rsidRPr="0012242E" w:rsidRDefault="002143C7" w:rsidP="002143C7">
      <w:pPr>
        <w:pStyle w:val="PlainText"/>
        <w:rPr>
          <w:rFonts w:ascii="Times New Roman" w:hAnsi="Times New Roman" w:cs="Times New Roman"/>
          <w:sz w:val="24"/>
          <w:szCs w:val="24"/>
        </w:rPr>
      </w:pPr>
    </w:p>
    <w:p w14:paraId="5A207C10" w14:textId="77777777" w:rsidR="002143C7" w:rsidRDefault="002143C7" w:rsidP="002143C7">
      <w:pPr>
        <w:suppressAutoHyphens w:val="0"/>
        <w:rPr>
          <w:b/>
        </w:rPr>
      </w:pPr>
      <w:r>
        <w:br w:type="page"/>
      </w:r>
    </w:p>
    <w:p w14:paraId="2B444655" w14:textId="77777777" w:rsidR="002143C7" w:rsidRPr="0012242E" w:rsidRDefault="002143C7" w:rsidP="002143C7">
      <w:pPr>
        <w:pStyle w:val="Heading2"/>
      </w:pPr>
      <w:r>
        <w:lastRenderedPageBreak/>
        <w:t>404</w:t>
      </w:r>
      <w:r w:rsidRPr="0012242E">
        <w:t xml:space="preserve">. </w:t>
      </w:r>
      <w:r>
        <w:rPr>
          <w:bCs/>
        </w:rPr>
        <w:t>EXTENSION TO TEMPORARY TRAFFIC REGULATION ORDER</w:t>
      </w:r>
      <w:r w:rsidRPr="0012242E">
        <w:rPr>
          <w:iCs/>
          <w:color w:val="000000"/>
          <w:szCs w:val="24"/>
        </w:rPr>
        <w:t>.</w:t>
      </w:r>
    </w:p>
    <w:p w14:paraId="754B0085" w14:textId="77777777" w:rsidR="002143C7" w:rsidRDefault="002143C7" w:rsidP="002143C7">
      <w:pPr>
        <w:widowControl w:val="0"/>
        <w:tabs>
          <w:tab w:val="left" w:pos="90"/>
        </w:tabs>
        <w:autoSpaceDE w:val="0"/>
        <w:adjustRightInd w:val="0"/>
        <w:jc w:val="both"/>
        <w:rPr>
          <w:bCs/>
          <w:iCs/>
          <w:color w:val="000000"/>
          <w:szCs w:val="24"/>
        </w:rPr>
      </w:pPr>
    </w:p>
    <w:p w14:paraId="595FDFC2" w14:textId="77777777" w:rsidR="002143C7" w:rsidRDefault="002143C7" w:rsidP="002143C7">
      <w:pPr>
        <w:jc w:val="both"/>
      </w:pPr>
      <w:r w:rsidRPr="0012242E">
        <w:t xml:space="preserve">The Deputy Town Clerk presented details of a temporary traffic regulation order for </w:t>
      </w:r>
      <w:r>
        <w:t>Footpath P12, Blackfordby for a further twelve months.</w:t>
      </w:r>
    </w:p>
    <w:p w14:paraId="4E17EF9D" w14:textId="77777777" w:rsidR="002143C7" w:rsidRPr="0012242E" w:rsidRDefault="002143C7" w:rsidP="002143C7">
      <w:pPr>
        <w:jc w:val="both"/>
        <w:rPr>
          <w:bCs/>
          <w:iCs/>
          <w:color w:val="000000"/>
          <w:szCs w:val="24"/>
        </w:rPr>
      </w:pPr>
    </w:p>
    <w:p w14:paraId="07504796" w14:textId="77777777" w:rsidR="002143C7" w:rsidRPr="0012242E" w:rsidRDefault="002143C7" w:rsidP="002143C7">
      <w:pPr>
        <w:widowControl w:val="0"/>
        <w:tabs>
          <w:tab w:val="left" w:pos="90"/>
        </w:tabs>
        <w:autoSpaceDE w:val="0"/>
        <w:adjustRightInd w:val="0"/>
        <w:jc w:val="both"/>
        <w:rPr>
          <w:bCs/>
          <w:iCs/>
          <w:color w:val="000000"/>
          <w:szCs w:val="24"/>
        </w:rPr>
      </w:pPr>
      <w:r w:rsidRPr="0012242E">
        <w:rPr>
          <w:bCs/>
          <w:iCs/>
          <w:color w:val="000000"/>
          <w:szCs w:val="24"/>
        </w:rPr>
        <w:t>This was received and noted by the Committee.</w:t>
      </w:r>
    </w:p>
    <w:p w14:paraId="2DD6E809" w14:textId="77777777" w:rsidR="002143C7" w:rsidRPr="0012242E" w:rsidRDefault="002143C7" w:rsidP="002143C7">
      <w:pPr>
        <w:jc w:val="both"/>
      </w:pPr>
    </w:p>
    <w:p w14:paraId="289070FF" w14:textId="77777777" w:rsidR="002143C7" w:rsidRPr="0012242E" w:rsidRDefault="002143C7" w:rsidP="002143C7">
      <w:pPr>
        <w:jc w:val="both"/>
      </w:pPr>
      <w:r w:rsidRPr="0012242E">
        <w:t xml:space="preserve">The Chairman closed the meeting at </w:t>
      </w:r>
      <w:r>
        <w:t>8.12</w:t>
      </w:r>
      <w:r w:rsidRPr="0012242E">
        <w:t xml:space="preserve">pm  </w:t>
      </w:r>
    </w:p>
    <w:p w14:paraId="484BA44D" w14:textId="77777777" w:rsidR="002143C7" w:rsidRPr="0012242E" w:rsidRDefault="002143C7" w:rsidP="002143C7">
      <w:pPr>
        <w:pStyle w:val="BodyText"/>
        <w:tabs>
          <w:tab w:val="left" w:pos="1134"/>
          <w:tab w:val="left" w:pos="1701"/>
          <w:tab w:val="left" w:pos="2268"/>
          <w:tab w:val="left" w:pos="2835"/>
          <w:tab w:val="left" w:pos="3402"/>
        </w:tabs>
        <w:jc w:val="both"/>
        <w:rPr>
          <w:b/>
        </w:rPr>
      </w:pPr>
    </w:p>
    <w:p w14:paraId="18EB0A9F" w14:textId="77777777" w:rsidR="002143C7" w:rsidRPr="0012242E" w:rsidRDefault="002143C7" w:rsidP="002143C7">
      <w:pPr>
        <w:pStyle w:val="BodyText"/>
        <w:tabs>
          <w:tab w:val="left" w:pos="1134"/>
          <w:tab w:val="left" w:pos="1701"/>
          <w:tab w:val="left" w:pos="2268"/>
          <w:tab w:val="left" w:pos="2835"/>
          <w:tab w:val="left" w:pos="3402"/>
        </w:tabs>
        <w:jc w:val="both"/>
        <w:rPr>
          <w:b/>
        </w:rPr>
      </w:pPr>
    </w:p>
    <w:p w14:paraId="0C0337C7" w14:textId="77777777" w:rsidR="002143C7" w:rsidRPr="0012242E" w:rsidRDefault="002143C7" w:rsidP="002143C7">
      <w:pPr>
        <w:pStyle w:val="BodyText"/>
        <w:tabs>
          <w:tab w:val="left" w:pos="1134"/>
          <w:tab w:val="left" w:pos="1701"/>
          <w:tab w:val="left" w:pos="2268"/>
          <w:tab w:val="left" w:pos="2835"/>
          <w:tab w:val="left" w:pos="3402"/>
        </w:tabs>
        <w:jc w:val="both"/>
        <w:rPr>
          <w:b/>
        </w:rPr>
      </w:pPr>
    </w:p>
    <w:p w14:paraId="727F81BD" w14:textId="77777777" w:rsidR="002143C7" w:rsidRPr="0012242E" w:rsidRDefault="002143C7" w:rsidP="002143C7">
      <w:pPr>
        <w:pStyle w:val="BodyText"/>
        <w:tabs>
          <w:tab w:val="left" w:pos="1134"/>
          <w:tab w:val="left" w:pos="1701"/>
          <w:tab w:val="left" w:pos="2268"/>
          <w:tab w:val="left" w:pos="2835"/>
          <w:tab w:val="left" w:pos="3402"/>
        </w:tabs>
        <w:jc w:val="both"/>
      </w:pPr>
    </w:p>
    <w:p w14:paraId="20A1358F" w14:textId="77777777" w:rsidR="002143C7" w:rsidRPr="0012242E" w:rsidRDefault="002143C7" w:rsidP="002143C7">
      <w:pPr>
        <w:tabs>
          <w:tab w:val="left" w:pos="1134"/>
          <w:tab w:val="left" w:pos="1701"/>
          <w:tab w:val="left" w:pos="2268"/>
          <w:tab w:val="left" w:pos="2381"/>
          <w:tab w:val="left" w:pos="2835"/>
          <w:tab w:val="left" w:pos="3402"/>
          <w:tab w:val="left" w:pos="3856"/>
        </w:tabs>
        <w:jc w:val="both"/>
      </w:pPr>
      <w:r w:rsidRPr="0012242E">
        <w:t xml:space="preserve">CHAIRMAN___________________________           DATE ________   </w:t>
      </w:r>
      <w:bookmarkStart w:id="1" w:name="RANGE!A1:E19"/>
      <w:bookmarkStart w:id="2" w:name="RANGE!A1:E21"/>
      <w:bookmarkEnd w:id="1"/>
      <w:bookmarkEnd w:id="2"/>
    </w:p>
    <w:p w14:paraId="63907934" w14:textId="77777777" w:rsidR="002143C7" w:rsidRPr="0012242E" w:rsidRDefault="002143C7" w:rsidP="002143C7">
      <w:pPr>
        <w:tabs>
          <w:tab w:val="left" w:pos="1134"/>
          <w:tab w:val="left" w:pos="1701"/>
          <w:tab w:val="left" w:pos="2268"/>
          <w:tab w:val="left" w:pos="2381"/>
          <w:tab w:val="left" w:pos="2835"/>
          <w:tab w:val="left" w:pos="3402"/>
          <w:tab w:val="left" w:pos="3856"/>
        </w:tabs>
        <w:jc w:val="both"/>
      </w:pPr>
    </w:p>
    <w:p w14:paraId="388699F5" w14:textId="77777777" w:rsidR="002143C7" w:rsidRPr="0012242E" w:rsidRDefault="002143C7" w:rsidP="002143C7">
      <w:pPr>
        <w:suppressAutoHyphens w:val="0"/>
        <w:jc w:val="both"/>
        <w:sectPr w:rsidR="002143C7" w:rsidRPr="0012242E" w:rsidSect="00B34A3E">
          <w:headerReference w:type="even" r:id="rId5"/>
          <w:headerReference w:type="default" r:id="rId6"/>
          <w:footerReference w:type="even" r:id="rId7"/>
          <w:footerReference w:type="default" r:id="rId8"/>
          <w:headerReference w:type="first" r:id="rId9"/>
          <w:footerReference w:type="first" r:id="rId10"/>
          <w:pgSz w:w="11906" w:h="16838"/>
          <w:pgMar w:top="1247" w:right="1558" w:bottom="568" w:left="1361" w:header="720" w:footer="720" w:gutter="0"/>
          <w:cols w:space="720"/>
          <w:titlePg/>
        </w:sectPr>
      </w:pPr>
      <w:r w:rsidRPr="0012242E">
        <w:br w:type="page"/>
      </w:r>
    </w:p>
    <w:p w14:paraId="1ECD0C38" w14:textId="77777777" w:rsidR="002143C7" w:rsidRPr="0012242E" w:rsidRDefault="002143C7" w:rsidP="002143C7">
      <w:pPr>
        <w:suppressAutoHyphens w:val="0"/>
        <w:jc w:val="both"/>
        <w:rPr>
          <w:b/>
          <w:bCs/>
        </w:rPr>
      </w:pPr>
      <w:r w:rsidRPr="0012242E">
        <w:rPr>
          <w:b/>
          <w:bCs/>
        </w:rPr>
        <w:lastRenderedPageBreak/>
        <w:t>PLANNING APPLICATIONS – 2</w:t>
      </w:r>
      <w:r>
        <w:rPr>
          <w:b/>
          <w:bCs/>
        </w:rPr>
        <w:t>8</w:t>
      </w:r>
      <w:r w:rsidRPr="00692595">
        <w:rPr>
          <w:b/>
          <w:bCs/>
          <w:vertAlign w:val="superscript"/>
        </w:rPr>
        <w:t>TH</w:t>
      </w:r>
      <w:r>
        <w:rPr>
          <w:b/>
          <w:bCs/>
        </w:rPr>
        <w:t xml:space="preserve"> MARCH</w:t>
      </w:r>
      <w:r w:rsidRPr="0012242E">
        <w:rPr>
          <w:b/>
          <w:bCs/>
        </w:rPr>
        <w:t xml:space="preserve"> 2022</w:t>
      </w:r>
    </w:p>
    <w:p w14:paraId="3B5A8D5F" w14:textId="77777777" w:rsidR="002143C7" w:rsidRDefault="002143C7" w:rsidP="002143C7">
      <w:pPr>
        <w:suppressAutoHyphens w:val="0"/>
        <w:jc w:val="both"/>
        <w:rPr>
          <w:b/>
          <w:bCs/>
        </w:rPr>
      </w:pPr>
    </w:p>
    <w:tbl>
      <w:tblPr>
        <w:tblStyle w:val="GridTable2-Accent1"/>
        <w:tblW w:w="15240" w:type="dxa"/>
        <w:tblLook w:val="04A0" w:firstRow="1" w:lastRow="0" w:firstColumn="1" w:lastColumn="0" w:noHBand="0" w:noVBand="1"/>
      </w:tblPr>
      <w:tblGrid>
        <w:gridCol w:w="960"/>
        <w:gridCol w:w="1820"/>
        <w:gridCol w:w="2460"/>
        <w:gridCol w:w="3000"/>
        <w:gridCol w:w="7000"/>
      </w:tblGrid>
      <w:tr w:rsidR="002143C7" w:rsidRPr="00A47940" w14:paraId="6C80EC6C" w14:textId="77777777" w:rsidTr="00022E96">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1BEE44DD"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No.</w:t>
            </w:r>
          </w:p>
        </w:tc>
        <w:tc>
          <w:tcPr>
            <w:tcW w:w="1820" w:type="dxa"/>
            <w:tcBorders>
              <w:top w:val="single" w:sz="4" w:space="0" w:color="auto"/>
              <w:left w:val="single" w:sz="4" w:space="0" w:color="auto"/>
              <w:bottom w:val="single" w:sz="4" w:space="0" w:color="auto"/>
              <w:right w:val="single" w:sz="4" w:space="0" w:color="auto"/>
            </w:tcBorders>
            <w:hideMark/>
          </w:tcPr>
          <w:p w14:paraId="1ED4937A" w14:textId="77777777" w:rsidR="002143C7" w:rsidRPr="00A47940" w:rsidRDefault="002143C7" w:rsidP="00022E96">
            <w:pPr>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A47940">
              <w:rPr>
                <w:rFonts w:ascii="Calibri" w:hAnsi="Calibri" w:cs="Calibri"/>
                <w:color w:val="000000"/>
                <w:szCs w:val="24"/>
              </w:rPr>
              <w:t>App. No.</w:t>
            </w:r>
          </w:p>
        </w:tc>
        <w:tc>
          <w:tcPr>
            <w:tcW w:w="2460" w:type="dxa"/>
            <w:tcBorders>
              <w:top w:val="single" w:sz="4" w:space="0" w:color="auto"/>
              <w:left w:val="single" w:sz="4" w:space="0" w:color="auto"/>
              <w:bottom w:val="single" w:sz="4" w:space="0" w:color="auto"/>
              <w:right w:val="single" w:sz="4" w:space="0" w:color="auto"/>
            </w:tcBorders>
            <w:hideMark/>
          </w:tcPr>
          <w:p w14:paraId="5C2A63D8" w14:textId="77777777" w:rsidR="002143C7" w:rsidRPr="00A47940" w:rsidRDefault="002143C7" w:rsidP="00022E96">
            <w:pPr>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A47940">
              <w:rPr>
                <w:rFonts w:ascii="Calibri" w:hAnsi="Calibri" w:cs="Calibri"/>
                <w:color w:val="000000"/>
                <w:szCs w:val="24"/>
              </w:rPr>
              <w:t>Address</w:t>
            </w:r>
          </w:p>
        </w:tc>
        <w:tc>
          <w:tcPr>
            <w:tcW w:w="3000" w:type="dxa"/>
            <w:tcBorders>
              <w:top w:val="single" w:sz="4" w:space="0" w:color="auto"/>
              <w:left w:val="single" w:sz="4" w:space="0" w:color="auto"/>
              <w:bottom w:val="single" w:sz="4" w:space="0" w:color="auto"/>
              <w:right w:val="single" w:sz="4" w:space="0" w:color="auto"/>
            </w:tcBorders>
            <w:hideMark/>
          </w:tcPr>
          <w:p w14:paraId="61453BF8" w14:textId="77777777" w:rsidR="002143C7" w:rsidRPr="00A47940" w:rsidRDefault="002143C7" w:rsidP="00022E96">
            <w:pPr>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A47940">
              <w:rPr>
                <w:rFonts w:ascii="Calibri" w:hAnsi="Calibri" w:cs="Calibri"/>
                <w:color w:val="000000"/>
                <w:szCs w:val="24"/>
              </w:rPr>
              <w:t>Nature of application</w:t>
            </w:r>
          </w:p>
        </w:tc>
        <w:tc>
          <w:tcPr>
            <w:tcW w:w="7000" w:type="dxa"/>
            <w:tcBorders>
              <w:top w:val="single" w:sz="4" w:space="0" w:color="auto"/>
              <w:left w:val="single" w:sz="4" w:space="0" w:color="auto"/>
              <w:bottom w:val="single" w:sz="4" w:space="0" w:color="auto"/>
              <w:right w:val="single" w:sz="4" w:space="0" w:color="auto"/>
            </w:tcBorders>
            <w:hideMark/>
          </w:tcPr>
          <w:p w14:paraId="381A8584" w14:textId="77777777" w:rsidR="002143C7" w:rsidRPr="00A47940" w:rsidRDefault="002143C7" w:rsidP="00022E96">
            <w:pPr>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Remarks</w:t>
            </w:r>
          </w:p>
        </w:tc>
      </w:tr>
      <w:tr w:rsidR="002143C7" w:rsidRPr="00A47940" w14:paraId="19E3B850" w14:textId="77777777" w:rsidTr="00022E96">
        <w:trPr>
          <w:cnfStyle w:val="000000100000" w:firstRow="0" w:lastRow="0" w:firstColumn="0" w:lastColumn="0" w:oddVBand="0" w:evenVBand="0" w:oddHBand="1" w:evenHBand="0" w:firstRowFirstColumn="0" w:firstRowLastColumn="0" w:lastRowFirstColumn="0" w:lastRowLastColumn="0"/>
          <w:trHeight w:val="5831"/>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28FAD26A"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1</w:t>
            </w:r>
          </w:p>
        </w:tc>
        <w:tc>
          <w:tcPr>
            <w:tcW w:w="1820" w:type="dxa"/>
            <w:tcBorders>
              <w:top w:val="single" w:sz="4" w:space="0" w:color="auto"/>
              <w:left w:val="single" w:sz="4" w:space="0" w:color="auto"/>
              <w:bottom w:val="single" w:sz="4" w:space="0" w:color="auto"/>
              <w:right w:val="single" w:sz="4" w:space="0" w:color="auto"/>
            </w:tcBorders>
            <w:hideMark/>
          </w:tcPr>
          <w:p w14:paraId="3966E4A1"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20/01662/REMM</w:t>
            </w:r>
          </w:p>
        </w:tc>
        <w:tc>
          <w:tcPr>
            <w:tcW w:w="2460" w:type="dxa"/>
            <w:tcBorders>
              <w:top w:val="single" w:sz="4" w:space="0" w:color="auto"/>
              <w:left w:val="single" w:sz="4" w:space="0" w:color="auto"/>
              <w:bottom w:val="single" w:sz="4" w:space="0" w:color="auto"/>
              <w:right w:val="single" w:sz="4" w:space="0" w:color="auto"/>
            </w:tcBorders>
            <w:hideMark/>
          </w:tcPr>
          <w:p w14:paraId="3B5DD033"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 xml:space="preserve">Money Hill Site North </w:t>
            </w:r>
            <w:proofErr w:type="gramStart"/>
            <w:r w:rsidRPr="00A47940">
              <w:rPr>
                <w:rFonts w:ascii="Calibri" w:hAnsi="Calibri" w:cs="Calibri"/>
                <w:color w:val="000000"/>
                <w:sz w:val="22"/>
                <w:szCs w:val="22"/>
              </w:rPr>
              <w:t>Of</w:t>
            </w:r>
            <w:proofErr w:type="gramEnd"/>
            <w:r w:rsidRPr="00A47940">
              <w:rPr>
                <w:rFonts w:ascii="Calibri" w:hAnsi="Calibri" w:cs="Calibri"/>
                <w:color w:val="000000"/>
                <w:sz w:val="22"/>
                <w:szCs w:val="22"/>
              </w:rPr>
              <w:t xml:space="preserve"> Nottingham Road And South Of A511 Ashby De La Zouch</w:t>
            </w:r>
          </w:p>
        </w:tc>
        <w:tc>
          <w:tcPr>
            <w:tcW w:w="3000" w:type="dxa"/>
            <w:tcBorders>
              <w:top w:val="single" w:sz="4" w:space="0" w:color="auto"/>
              <w:left w:val="single" w:sz="4" w:space="0" w:color="auto"/>
              <w:bottom w:val="single" w:sz="4" w:space="0" w:color="auto"/>
              <w:right w:val="single" w:sz="4" w:space="0" w:color="auto"/>
            </w:tcBorders>
            <w:hideMark/>
          </w:tcPr>
          <w:p w14:paraId="19091AF5"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Erection of 605 dwellings, construction of car park and internal access roads and formation of public open spaces (reserved matters to outline planning permission ref. 15/00512/OUTM)</w:t>
            </w:r>
          </w:p>
        </w:tc>
        <w:tc>
          <w:tcPr>
            <w:tcW w:w="7000" w:type="dxa"/>
            <w:tcBorders>
              <w:top w:val="single" w:sz="4" w:space="0" w:color="auto"/>
              <w:left w:val="single" w:sz="4" w:space="0" w:color="auto"/>
              <w:bottom w:val="single" w:sz="4" w:space="0" w:color="auto"/>
              <w:right w:val="single" w:sz="4" w:space="0" w:color="auto"/>
            </w:tcBorders>
            <w:hideMark/>
          </w:tcPr>
          <w:p w14:paraId="0D5BE819"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 xml:space="preserve">Object - continuation of the 3m cycleway/footpath through Wainwrights yard, or an alternative route, has not been planned and agreed.  Members have been advised by District Council that no discussions have yet taken place with County Council re. extension of current footpath to a cycleway.  Apparently, County Council have stated it will not </w:t>
            </w:r>
            <w:proofErr w:type="gramStart"/>
            <w:r w:rsidRPr="00A47940">
              <w:rPr>
                <w:rFonts w:ascii="Calibri" w:hAnsi="Calibri" w:cs="Calibri"/>
                <w:color w:val="000000"/>
                <w:sz w:val="22"/>
                <w:szCs w:val="22"/>
              </w:rPr>
              <w:t>enter into</w:t>
            </w:r>
            <w:proofErr w:type="gramEnd"/>
            <w:r w:rsidRPr="00A47940">
              <w:rPr>
                <w:rFonts w:ascii="Calibri" w:hAnsi="Calibri" w:cs="Calibri"/>
                <w:color w:val="000000"/>
                <w:sz w:val="22"/>
                <w:szCs w:val="22"/>
              </w:rPr>
              <w:t xml:space="preserve"> discussions until financial contributions have been received.  This is not acceptable to Town Council - it needs tacit assurances that the cycleway/footpath will continue onto North Street - either through Wainwrights Yard or an alternative route - as per original master plan.  As plan currently stands the 3m cycleway/footpath ends at the kissing gate by Machin's Business Centre, then continues as a footpath through Wainwrights Yard.  This is completely preposterous - meaning cyclists will have to turn back round or carry their cycles over a kissing gate.  The path will also not be wide enough for cyclists and pedestrians.  Developers have already stated that they are prepared to release funds earlier than originally intended so that the County Council can complete the section of cycleway that is not on developer owned land but, as no plans or dialogue are in place to construct this, it seems highly unlikely to happen.  Until the Town Council receives confirmation that the 3m cycleway will continue beyond the developer owned land, as per the original master plan, it will continue to object to this planning application.</w:t>
            </w:r>
          </w:p>
        </w:tc>
      </w:tr>
      <w:tr w:rsidR="002143C7" w:rsidRPr="00A47940" w14:paraId="2E80EB94" w14:textId="77777777" w:rsidTr="00022E96">
        <w:trPr>
          <w:trHeight w:val="120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50229580"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2</w:t>
            </w:r>
          </w:p>
        </w:tc>
        <w:tc>
          <w:tcPr>
            <w:tcW w:w="1820" w:type="dxa"/>
            <w:tcBorders>
              <w:top w:val="single" w:sz="4" w:space="0" w:color="auto"/>
              <w:left w:val="single" w:sz="4" w:space="0" w:color="auto"/>
              <w:bottom w:val="single" w:sz="4" w:space="0" w:color="auto"/>
              <w:right w:val="single" w:sz="4" w:space="0" w:color="auto"/>
            </w:tcBorders>
            <w:hideMark/>
          </w:tcPr>
          <w:p w14:paraId="59CE316E"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22/00123/LBC</w:t>
            </w:r>
          </w:p>
        </w:tc>
        <w:tc>
          <w:tcPr>
            <w:tcW w:w="2460" w:type="dxa"/>
            <w:tcBorders>
              <w:top w:val="single" w:sz="4" w:space="0" w:color="auto"/>
              <w:left w:val="single" w:sz="4" w:space="0" w:color="auto"/>
              <w:bottom w:val="single" w:sz="4" w:space="0" w:color="auto"/>
              <w:right w:val="single" w:sz="4" w:space="0" w:color="auto"/>
            </w:tcBorders>
            <w:hideMark/>
          </w:tcPr>
          <w:p w14:paraId="564B324F"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 xml:space="preserve">Zamani Restaurant 11 </w:t>
            </w:r>
            <w:proofErr w:type="spellStart"/>
            <w:r w:rsidRPr="00A47940">
              <w:rPr>
                <w:rFonts w:ascii="Calibri" w:hAnsi="Calibri" w:cs="Calibri"/>
                <w:color w:val="000000"/>
                <w:sz w:val="22"/>
                <w:szCs w:val="22"/>
              </w:rPr>
              <w:t>Rushtons</w:t>
            </w:r>
            <w:proofErr w:type="spellEnd"/>
            <w:r w:rsidRPr="00A47940">
              <w:rPr>
                <w:rFonts w:ascii="Calibri" w:hAnsi="Calibri" w:cs="Calibri"/>
                <w:color w:val="000000"/>
                <w:sz w:val="22"/>
                <w:szCs w:val="22"/>
              </w:rPr>
              <w:t xml:space="preserve"> Yard Market Street, Ashby de la Zouch</w:t>
            </w:r>
          </w:p>
        </w:tc>
        <w:tc>
          <w:tcPr>
            <w:tcW w:w="3000" w:type="dxa"/>
            <w:tcBorders>
              <w:top w:val="single" w:sz="4" w:space="0" w:color="auto"/>
              <w:left w:val="single" w:sz="4" w:space="0" w:color="auto"/>
              <w:bottom w:val="single" w:sz="4" w:space="0" w:color="auto"/>
              <w:right w:val="single" w:sz="4" w:space="0" w:color="auto"/>
            </w:tcBorders>
            <w:hideMark/>
          </w:tcPr>
          <w:p w14:paraId="1DD5E960"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External and internal alterations including alterations to ducting and vents</w:t>
            </w:r>
          </w:p>
        </w:tc>
        <w:tc>
          <w:tcPr>
            <w:tcW w:w="7000" w:type="dxa"/>
            <w:tcBorders>
              <w:top w:val="single" w:sz="4" w:space="0" w:color="auto"/>
              <w:left w:val="single" w:sz="4" w:space="0" w:color="auto"/>
              <w:bottom w:val="single" w:sz="4" w:space="0" w:color="auto"/>
              <w:right w:val="single" w:sz="4" w:space="0" w:color="auto"/>
            </w:tcBorders>
            <w:hideMark/>
          </w:tcPr>
          <w:p w14:paraId="3266D833"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29C1612F" w14:textId="77777777" w:rsidTr="00022E96">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22DA5872"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lastRenderedPageBreak/>
              <w:t>3</w:t>
            </w:r>
          </w:p>
        </w:tc>
        <w:tc>
          <w:tcPr>
            <w:tcW w:w="1820" w:type="dxa"/>
            <w:tcBorders>
              <w:top w:val="single" w:sz="4" w:space="0" w:color="auto"/>
              <w:left w:val="single" w:sz="4" w:space="0" w:color="auto"/>
              <w:bottom w:val="single" w:sz="4" w:space="0" w:color="auto"/>
              <w:right w:val="single" w:sz="4" w:space="0" w:color="auto"/>
            </w:tcBorders>
            <w:hideMark/>
          </w:tcPr>
          <w:p w14:paraId="2D7FD26D"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22/00207/TCA</w:t>
            </w:r>
          </w:p>
        </w:tc>
        <w:tc>
          <w:tcPr>
            <w:tcW w:w="2460" w:type="dxa"/>
            <w:tcBorders>
              <w:top w:val="single" w:sz="4" w:space="0" w:color="auto"/>
              <w:left w:val="single" w:sz="4" w:space="0" w:color="auto"/>
              <w:bottom w:val="single" w:sz="4" w:space="0" w:color="auto"/>
              <w:right w:val="single" w:sz="4" w:space="0" w:color="auto"/>
            </w:tcBorders>
            <w:hideMark/>
          </w:tcPr>
          <w:p w14:paraId="1BB85E3E"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Methodist Church Main Street Blackfordby Derby</w:t>
            </w:r>
          </w:p>
        </w:tc>
        <w:tc>
          <w:tcPr>
            <w:tcW w:w="3000" w:type="dxa"/>
            <w:tcBorders>
              <w:top w:val="single" w:sz="4" w:space="0" w:color="auto"/>
              <w:left w:val="single" w:sz="4" w:space="0" w:color="auto"/>
              <w:bottom w:val="single" w:sz="4" w:space="0" w:color="auto"/>
              <w:right w:val="single" w:sz="4" w:space="0" w:color="auto"/>
            </w:tcBorders>
            <w:hideMark/>
          </w:tcPr>
          <w:p w14:paraId="0B041E4F"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Felling of 15no. Leyland cypress (Unprotected tree in a conservation area)</w:t>
            </w:r>
          </w:p>
        </w:tc>
        <w:tc>
          <w:tcPr>
            <w:tcW w:w="7000" w:type="dxa"/>
            <w:tcBorders>
              <w:top w:val="single" w:sz="4" w:space="0" w:color="auto"/>
              <w:left w:val="single" w:sz="4" w:space="0" w:color="auto"/>
              <w:bottom w:val="single" w:sz="4" w:space="0" w:color="auto"/>
              <w:right w:val="single" w:sz="4" w:space="0" w:color="auto"/>
            </w:tcBorders>
            <w:hideMark/>
          </w:tcPr>
          <w:p w14:paraId="380B6F80"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25BD7FFE" w14:textId="77777777" w:rsidTr="00022E96">
        <w:trPr>
          <w:trHeight w:val="1635"/>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7ABA2030"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4</w:t>
            </w:r>
          </w:p>
        </w:tc>
        <w:tc>
          <w:tcPr>
            <w:tcW w:w="1820" w:type="dxa"/>
            <w:tcBorders>
              <w:top w:val="single" w:sz="4" w:space="0" w:color="auto"/>
              <w:left w:val="single" w:sz="4" w:space="0" w:color="auto"/>
              <w:bottom w:val="single" w:sz="4" w:space="0" w:color="auto"/>
              <w:right w:val="single" w:sz="4" w:space="0" w:color="auto"/>
            </w:tcBorders>
            <w:hideMark/>
          </w:tcPr>
          <w:p w14:paraId="5171C2A7"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22/00219/FUL</w:t>
            </w:r>
          </w:p>
        </w:tc>
        <w:tc>
          <w:tcPr>
            <w:tcW w:w="2460" w:type="dxa"/>
            <w:tcBorders>
              <w:top w:val="single" w:sz="4" w:space="0" w:color="auto"/>
              <w:left w:val="single" w:sz="4" w:space="0" w:color="auto"/>
              <w:bottom w:val="single" w:sz="4" w:space="0" w:color="auto"/>
              <w:right w:val="single" w:sz="4" w:space="0" w:color="auto"/>
            </w:tcBorders>
            <w:hideMark/>
          </w:tcPr>
          <w:p w14:paraId="14456C31"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Braehead Prior Park Lane, Ashby de la Zouch</w:t>
            </w:r>
          </w:p>
        </w:tc>
        <w:tc>
          <w:tcPr>
            <w:tcW w:w="3000" w:type="dxa"/>
            <w:tcBorders>
              <w:top w:val="single" w:sz="4" w:space="0" w:color="auto"/>
              <w:left w:val="single" w:sz="4" w:space="0" w:color="auto"/>
              <w:bottom w:val="single" w:sz="4" w:space="0" w:color="auto"/>
              <w:right w:val="single" w:sz="4" w:space="0" w:color="auto"/>
            </w:tcBorders>
            <w:hideMark/>
          </w:tcPr>
          <w:p w14:paraId="46546061"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Proposed demolition of existing garage and construction of new detached garage with annexe over and new roof lights to dwelling</w:t>
            </w:r>
          </w:p>
        </w:tc>
        <w:tc>
          <w:tcPr>
            <w:tcW w:w="7000" w:type="dxa"/>
            <w:tcBorders>
              <w:top w:val="single" w:sz="4" w:space="0" w:color="auto"/>
              <w:left w:val="single" w:sz="4" w:space="0" w:color="auto"/>
              <w:bottom w:val="single" w:sz="4" w:space="0" w:color="auto"/>
              <w:right w:val="single" w:sz="4" w:space="0" w:color="auto"/>
            </w:tcBorders>
            <w:hideMark/>
          </w:tcPr>
          <w:p w14:paraId="2E023524"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0E07D6C2" w14:textId="77777777" w:rsidTr="00022E96">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71E40BE9"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5</w:t>
            </w:r>
          </w:p>
        </w:tc>
        <w:tc>
          <w:tcPr>
            <w:tcW w:w="1820" w:type="dxa"/>
            <w:tcBorders>
              <w:top w:val="single" w:sz="4" w:space="0" w:color="auto"/>
              <w:left w:val="single" w:sz="4" w:space="0" w:color="auto"/>
              <w:bottom w:val="single" w:sz="4" w:space="0" w:color="auto"/>
              <w:right w:val="single" w:sz="4" w:space="0" w:color="auto"/>
            </w:tcBorders>
            <w:hideMark/>
          </w:tcPr>
          <w:p w14:paraId="54A9E546"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22/00269/FUL</w:t>
            </w:r>
          </w:p>
        </w:tc>
        <w:tc>
          <w:tcPr>
            <w:tcW w:w="2460" w:type="dxa"/>
            <w:tcBorders>
              <w:top w:val="single" w:sz="4" w:space="0" w:color="auto"/>
              <w:left w:val="single" w:sz="4" w:space="0" w:color="auto"/>
              <w:bottom w:val="single" w:sz="4" w:space="0" w:color="auto"/>
              <w:right w:val="single" w:sz="4" w:space="0" w:color="auto"/>
            </w:tcBorders>
            <w:hideMark/>
          </w:tcPr>
          <w:p w14:paraId="14CDA38C"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53 Lower Packington Road, Ashby de la Zouch</w:t>
            </w:r>
          </w:p>
        </w:tc>
        <w:tc>
          <w:tcPr>
            <w:tcW w:w="3000" w:type="dxa"/>
            <w:tcBorders>
              <w:top w:val="single" w:sz="4" w:space="0" w:color="auto"/>
              <w:left w:val="single" w:sz="4" w:space="0" w:color="auto"/>
              <w:bottom w:val="single" w:sz="4" w:space="0" w:color="auto"/>
              <w:right w:val="single" w:sz="4" w:space="0" w:color="auto"/>
            </w:tcBorders>
            <w:hideMark/>
          </w:tcPr>
          <w:p w14:paraId="3007E1AA"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Removal of existing single storey conservatory and the erection of a two storey and single storey rear extension. Additional and replacement glazing and doors to the front and side elevation</w:t>
            </w:r>
          </w:p>
        </w:tc>
        <w:tc>
          <w:tcPr>
            <w:tcW w:w="7000" w:type="dxa"/>
            <w:tcBorders>
              <w:top w:val="single" w:sz="4" w:space="0" w:color="auto"/>
              <w:left w:val="single" w:sz="4" w:space="0" w:color="auto"/>
              <w:bottom w:val="single" w:sz="4" w:space="0" w:color="auto"/>
              <w:right w:val="single" w:sz="4" w:space="0" w:color="auto"/>
            </w:tcBorders>
            <w:hideMark/>
          </w:tcPr>
          <w:p w14:paraId="39690C40"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47A0936B" w14:textId="77777777" w:rsidTr="00022E96">
        <w:trPr>
          <w:trHeight w:val="141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5DC68C58"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6</w:t>
            </w:r>
          </w:p>
        </w:tc>
        <w:tc>
          <w:tcPr>
            <w:tcW w:w="1820" w:type="dxa"/>
            <w:tcBorders>
              <w:top w:val="single" w:sz="4" w:space="0" w:color="auto"/>
              <w:left w:val="single" w:sz="4" w:space="0" w:color="auto"/>
              <w:bottom w:val="single" w:sz="4" w:space="0" w:color="auto"/>
              <w:right w:val="single" w:sz="4" w:space="0" w:color="auto"/>
            </w:tcBorders>
            <w:hideMark/>
          </w:tcPr>
          <w:p w14:paraId="2502EAD4"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22/00273/FUL</w:t>
            </w:r>
          </w:p>
        </w:tc>
        <w:tc>
          <w:tcPr>
            <w:tcW w:w="2460" w:type="dxa"/>
            <w:tcBorders>
              <w:top w:val="single" w:sz="4" w:space="0" w:color="auto"/>
              <w:left w:val="single" w:sz="4" w:space="0" w:color="auto"/>
              <w:bottom w:val="single" w:sz="4" w:space="0" w:color="auto"/>
              <w:right w:val="single" w:sz="4" w:space="0" w:color="auto"/>
            </w:tcBorders>
            <w:hideMark/>
          </w:tcPr>
          <w:p w14:paraId="7BF79F34"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11 Paris Close, Ashby de la Zouch</w:t>
            </w:r>
          </w:p>
        </w:tc>
        <w:tc>
          <w:tcPr>
            <w:tcW w:w="3000" w:type="dxa"/>
            <w:tcBorders>
              <w:top w:val="single" w:sz="4" w:space="0" w:color="auto"/>
              <w:left w:val="single" w:sz="4" w:space="0" w:color="auto"/>
              <w:bottom w:val="single" w:sz="4" w:space="0" w:color="auto"/>
              <w:right w:val="single" w:sz="4" w:space="0" w:color="auto"/>
            </w:tcBorders>
            <w:hideMark/>
          </w:tcPr>
          <w:p w14:paraId="65A38613"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Erection of a single storey rear conservatory</w:t>
            </w:r>
          </w:p>
        </w:tc>
        <w:tc>
          <w:tcPr>
            <w:tcW w:w="7000" w:type="dxa"/>
            <w:tcBorders>
              <w:top w:val="single" w:sz="4" w:space="0" w:color="auto"/>
              <w:left w:val="single" w:sz="4" w:space="0" w:color="auto"/>
              <w:bottom w:val="single" w:sz="4" w:space="0" w:color="auto"/>
              <w:right w:val="single" w:sz="4" w:space="0" w:color="auto"/>
            </w:tcBorders>
            <w:hideMark/>
          </w:tcPr>
          <w:p w14:paraId="4D5B6E3A"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795514F7" w14:textId="77777777" w:rsidTr="00022E96">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76443C5F"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7</w:t>
            </w:r>
          </w:p>
        </w:tc>
        <w:tc>
          <w:tcPr>
            <w:tcW w:w="1820" w:type="dxa"/>
            <w:tcBorders>
              <w:top w:val="single" w:sz="4" w:space="0" w:color="auto"/>
              <w:left w:val="single" w:sz="4" w:space="0" w:color="auto"/>
              <w:bottom w:val="single" w:sz="4" w:space="0" w:color="auto"/>
              <w:right w:val="single" w:sz="4" w:space="0" w:color="auto"/>
            </w:tcBorders>
            <w:hideMark/>
          </w:tcPr>
          <w:p w14:paraId="32CCF3CF"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22/00062/FUL</w:t>
            </w:r>
          </w:p>
        </w:tc>
        <w:tc>
          <w:tcPr>
            <w:tcW w:w="2460" w:type="dxa"/>
            <w:tcBorders>
              <w:top w:val="single" w:sz="4" w:space="0" w:color="auto"/>
              <w:left w:val="single" w:sz="4" w:space="0" w:color="auto"/>
              <w:bottom w:val="single" w:sz="4" w:space="0" w:color="auto"/>
              <w:right w:val="single" w:sz="4" w:space="0" w:color="auto"/>
            </w:tcBorders>
            <w:hideMark/>
          </w:tcPr>
          <w:p w14:paraId="7BB22A3B"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A47940">
              <w:rPr>
                <w:rFonts w:ascii="Calibri" w:hAnsi="Calibri" w:cs="Calibri"/>
                <w:color w:val="000000"/>
                <w:sz w:val="22"/>
                <w:szCs w:val="22"/>
              </w:rPr>
              <w:t>TruNet</w:t>
            </w:r>
            <w:proofErr w:type="spellEnd"/>
            <w:r w:rsidRPr="00A47940">
              <w:rPr>
                <w:rFonts w:ascii="Calibri" w:hAnsi="Calibri" w:cs="Calibri"/>
                <w:color w:val="000000"/>
                <w:sz w:val="22"/>
                <w:szCs w:val="22"/>
              </w:rPr>
              <w:t xml:space="preserve"> House Norman Court, Ashby de la Zouch</w:t>
            </w:r>
          </w:p>
        </w:tc>
        <w:tc>
          <w:tcPr>
            <w:tcW w:w="3000" w:type="dxa"/>
            <w:tcBorders>
              <w:top w:val="single" w:sz="4" w:space="0" w:color="auto"/>
              <w:left w:val="single" w:sz="4" w:space="0" w:color="auto"/>
              <w:bottom w:val="single" w:sz="4" w:space="0" w:color="auto"/>
              <w:right w:val="single" w:sz="4" w:space="0" w:color="auto"/>
            </w:tcBorders>
            <w:hideMark/>
          </w:tcPr>
          <w:p w14:paraId="7D0B180F"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Siting of a modular building for use for storage and distribution in connection with online reusable nappies business</w:t>
            </w:r>
          </w:p>
        </w:tc>
        <w:tc>
          <w:tcPr>
            <w:tcW w:w="7000" w:type="dxa"/>
            <w:tcBorders>
              <w:top w:val="single" w:sz="4" w:space="0" w:color="auto"/>
              <w:left w:val="single" w:sz="4" w:space="0" w:color="auto"/>
              <w:bottom w:val="single" w:sz="4" w:space="0" w:color="auto"/>
              <w:right w:val="single" w:sz="4" w:space="0" w:color="auto"/>
            </w:tcBorders>
            <w:hideMark/>
          </w:tcPr>
          <w:p w14:paraId="2DA6F6C1"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Object - the proposed building design and visual appearance is not in keeping with the surrounding area.</w:t>
            </w:r>
          </w:p>
        </w:tc>
      </w:tr>
      <w:tr w:rsidR="002143C7" w:rsidRPr="00A47940" w14:paraId="35295AEC" w14:textId="77777777" w:rsidTr="00022E96">
        <w:trPr>
          <w:trHeight w:val="1395"/>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5012332D"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lastRenderedPageBreak/>
              <w:t>8</w:t>
            </w:r>
          </w:p>
        </w:tc>
        <w:tc>
          <w:tcPr>
            <w:tcW w:w="1820" w:type="dxa"/>
            <w:tcBorders>
              <w:top w:val="single" w:sz="4" w:space="0" w:color="auto"/>
              <w:left w:val="single" w:sz="4" w:space="0" w:color="auto"/>
              <w:bottom w:val="single" w:sz="4" w:space="0" w:color="auto"/>
              <w:right w:val="single" w:sz="4" w:space="0" w:color="auto"/>
            </w:tcBorders>
            <w:hideMark/>
          </w:tcPr>
          <w:p w14:paraId="65423178"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22/00304/FUL</w:t>
            </w:r>
          </w:p>
        </w:tc>
        <w:tc>
          <w:tcPr>
            <w:tcW w:w="2460" w:type="dxa"/>
            <w:tcBorders>
              <w:top w:val="single" w:sz="4" w:space="0" w:color="auto"/>
              <w:left w:val="single" w:sz="4" w:space="0" w:color="auto"/>
              <w:bottom w:val="single" w:sz="4" w:space="0" w:color="auto"/>
              <w:right w:val="single" w:sz="4" w:space="0" w:color="auto"/>
            </w:tcBorders>
            <w:hideMark/>
          </w:tcPr>
          <w:p w14:paraId="3770A68E"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45 Nottingham Road, Ashby de la Zouch</w:t>
            </w:r>
          </w:p>
        </w:tc>
        <w:tc>
          <w:tcPr>
            <w:tcW w:w="3000" w:type="dxa"/>
            <w:tcBorders>
              <w:top w:val="single" w:sz="4" w:space="0" w:color="auto"/>
              <w:left w:val="single" w:sz="4" w:space="0" w:color="auto"/>
              <w:bottom w:val="single" w:sz="4" w:space="0" w:color="auto"/>
              <w:right w:val="single" w:sz="4" w:space="0" w:color="auto"/>
            </w:tcBorders>
            <w:hideMark/>
          </w:tcPr>
          <w:p w14:paraId="77B266E1"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Erection of a detached outbuilding to the rear of the garden to include a home office and workshop</w:t>
            </w:r>
          </w:p>
        </w:tc>
        <w:tc>
          <w:tcPr>
            <w:tcW w:w="7000" w:type="dxa"/>
            <w:tcBorders>
              <w:top w:val="single" w:sz="4" w:space="0" w:color="auto"/>
              <w:left w:val="single" w:sz="4" w:space="0" w:color="auto"/>
              <w:bottom w:val="single" w:sz="4" w:space="0" w:color="auto"/>
              <w:right w:val="single" w:sz="4" w:space="0" w:color="auto"/>
            </w:tcBorders>
            <w:hideMark/>
          </w:tcPr>
          <w:p w14:paraId="1221C904"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59CD7B05" w14:textId="77777777" w:rsidTr="00022E96">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0E91D99E"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9</w:t>
            </w:r>
          </w:p>
        </w:tc>
        <w:tc>
          <w:tcPr>
            <w:tcW w:w="1820" w:type="dxa"/>
            <w:tcBorders>
              <w:top w:val="single" w:sz="4" w:space="0" w:color="auto"/>
              <w:left w:val="single" w:sz="4" w:space="0" w:color="auto"/>
              <w:bottom w:val="single" w:sz="4" w:space="0" w:color="auto"/>
              <w:right w:val="single" w:sz="4" w:space="0" w:color="auto"/>
            </w:tcBorders>
            <w:hideMark/>
          </w:tcPr>
          <w:p w14:paraId="0C5639A0"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22/00316/FUL</w:t>
            </w:r>
          </w:p>
        </w:tc>
        <w:tc>
          <w:tcPr>
            <w:tcW w:w="2460" w:type="dxa"/>
            <w:tcBorders>
              <w:top w:val="single" w:sz="4" w:space="0" w:color="auto"/>
              <w:left w:val="single" w:sz="4" w:space="0" w:color="auto"/>
              <w:bottom w:val="single" w:sz="4" w:space="0" w:color="auto"/>
              <w:right w:val="single" w:sz="4" w:space="0" w:color="auto"/>
            </w:tcBorders>
            <w:hideMark/>
          </w:tcPr>
          <w:p w14:paraId="62ED5D94"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1 Windmill Close, Ashby de la Zouch</w:t>
            </w:r>
          </w:p>
        </w:tc>
        <w:tc>
          <w:tcPr>
            <w:tcW w:w="3000" w:type="dxa"/>
            <w:tcBorders>
              <w:top w:val="single" w:sz="4" w:space="0" w:color="auto"/>
              <w:left w:val="single" w:sz="4" w:space="0" w:color="auto"/>
              <w:bottom w:val="single" w:sz="4" w:space="0" w:color="auto"/>
              <w:right w:val="single" w:sz="4" w:space="0" w:color="auto"/>
            </w:tcBorders>
            <w:hideMark/>
          </w:tcPr>
          <w:p w14:paraId="472BE848"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Erection of a single storey front extension</w:t>
            </w:r>
          </w:p>
        </w:tc>
        <w:tc>
          <w:tcPr>
            <w:tcW w:w="7000" w:type="dxa"/>
            <w:tcBorders>
              <w:top w:val="single" w:sz="4" w:space="0" w:color="auto"/>
              <w:left w:val="single" w:sz="4" w:space="0" w:color="auto"/>
              <w:bottom w:val="single" w:sz="4" w:space="0" w:color="auto"/>
              <w:right w:val="single" w:sz="4" w:space="0" w:color="auto"/>
            </w:tcBorders>
            <w:hideMark/>
          </w:tcPr>
          <w:p w14:paraId="7A7AF31C"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3CD712D1" w14:textId="77777777" w:rsidTr="00022E96">
        <w:trPr>
          <w:trHeight w:val="156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3AF566C7"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10</w:t>
            </w:r>
          </w:p>
        </w:tc>
        <w:tc>
          <w:tcPr>
            <w:tcW w:w="1820" w:type="dxa"/>
            <w:tcBorders>
              <w:top w:val="single" w:sz="4" w:space="0" w:color="auto"/>
              <w:left w:val="single" w:sz="4" w:space="0" w:color="auto"/>
              <w:bottom w:val="single" w:sz="4" w:space="0" w:color="auto"/>
              <w:right w:val="single" w:sz="4" w:space="0" w:color="auto"/>
            </w:tcBorders>
            <w:hideMark/>
          </w:tcPr>
          <w:p w14:paraId="7374B2B6"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22/00348/ADC</w:t>
            </w:r>
          </w:p>
        </w:tc>
        <w:tc>
          <w:tcPr>
            <w:tcW w:w="2460" w:type="dxa"/>
            <w:tcBorders>
              <w:top w:val="single" w:sz="4" w:space="0" w:color="auto"/>
              <w:left w:val="single" w:sz="4" w:space="0" w:color="auto"/>
              <w:bottom w:val="single" w:sz="4" w:space="0" w:color="auto"/>
              <w:right w:val="single" w:sz="4" w:space="0" w:color="auto"/>
            </w:tcBorders>
            <w:hideMark/>
          </w:tcPr>
          <w:p w14:paraId="5EF8E8D3"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Nottingham Road, Ashby de la Zouch</w:t>
            </w:r>
          </w:p>
        </w:tc>
        <w:tc>
          <w:tcPr>
            <w:tcW w:w="3000" w:type="dxa"/>
            <w:tcBorders>
              <w:top w:val="single" w:sz="4" w:space="0" w:color="auto"/>
              <w:left w:val="single" w:sz="4" w:space="0" w:color="auto"/>
              <w:bottom w:val="single" w:sz="4" w:space="0" w:color="auto"/>
              <w:right w:val="single" w:sz="4" w:space="0" w:color="auto"/>
            </w:tcBorders>
            <w:hideMark/>
          </w:tcPr>
          <w:p w14:paraId="0E08D879"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Installation of 2 no. non-illuminated totem signs</w:t>
            </w:r>
          </w:p>
        </w:tc>
        <w:tc>
          <w:tcPr>
            <w:tcW w:w="7000" w:type="dxa"/>
            <w:tcBorders>
              <w:top w:val="single" w:sz="4" w:space="0" w:color="auto"/>
              <w:left w:val="single" w:sz="4" w:space="0" w:color="auto"/>
              <w:bottom w:val="single" w:sz="4" w:space="0" w:color="auto"/>
              <w:right w:val="single" w:sz="4" w:space="0" w:color="auto"/>
            </w:tcBorders>
            <w:hideMark/>
          </w:tcPr>
          <w:p w14:paraId="04654A11"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4955DB45" w14:textId="77777777" w:rsidTr="00022E96">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21F9AEF3"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11</w:t>
            </w:r>
          </w:p>
        </w:tc>
        <w:tc>
          <w:tcPr>
            <w:tcW w:w="1820" w:type="dxa"/>
            <w:tcBorders>
              <w:top w:val="single" w:sz="4" w:space="0" w:color="auto"/>
              <w:left w:val="single" w:sz="4" w:space="0" w:color="auto"/>
              <w:bottom w:val="single" w:sz="4" w:space="0" w:color="auto"/>
              <w:right w:val="single" w:sz="4" w:space="0" w:color="auto"/>
            </w:tcBorders>
            <w:hideMark/>
          </w:tcPr>
          <w:p w14:paraId="02B95DA6"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22/00354/FUL</w:t>
            </w:r>
          </w:p>
        </w:tc>
        <w:tc>
          <w:tcPr>
            <w:tcW w:w="2460" w:type="dxa"/>
            <w:tcBorders>
              <w:top w:val="single" w:sz="4" w:space="0" w:color="auto"/>
              <w:left w:val="single" w:sz="4" w:space="0" w:color="auto"/>
              <w:bottom w:val="single" w:sz="4" w:space="0" w:color="auto"/>
              <w:right w:val="single" w:sz="4" w:space="0" w:color="auto"/>
            </w:tcBorders>
            <w:hideMark/>
          </w:tcPr>
          <w:p w14:paraId="1C4A53B7"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Springfields School Lane, Ashby de la Zouch</w:t>
            </w:r>
          </w:p>
        </w:tc>
        <w:tc>
          <w:tcPr>
            <w:tcW w:w="3000" w:type="dxa"/>
            <w:tcBorders>
              <w:top w:val="single" w:sz="4" w:space="0" w:color="auto"/>
              <w:left w:val="single" w:sz="4" w:space="0" w:color="auto"/>
              <w:bottom w:val="single" w:sz="4" w:space="0" w:color="auto"/>
              <w:right w:val="single" w:sz="4" w:space="0" w:color="auto"/>
            </w:tcBorders>
            <w:hideMark/>
          </w:tcPr>
          <w:p w14:paraId="6A7A65FA"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Continued use of part of extra care facility as a cafe/bistro, hair salon and community space open to members of the public and for use ancillary to the extra care facility</w:t>
            </w:r>
          </w:p>
        </w:tc>
        <w:tc>
          <w:tcPr>
            <w:tcW w:w="7000" w:type="dxa"/>
            <w:tcBorders>
              <w:top w:val="single" w:sz="4" w:space="0" w:color="auto"/>
              <w:left w:val="single" w:sz="4" w:space="0" w:color="auto"/>
              <w:bottom w:val="single" w:sz="4" w:space="0" w:color="auto"/>
              <w:right w:val="single" w:sz="4" w:space="0" w:color="auto"/>
            </w:tcBorders>
            <w:hideMark/>
          </w:tcPr>
          <w:p w14:paraId="74A71823"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686A426B" w14:textId="77777777" w:rsidTr="00022E96">
        <w:trPr>
          <w:trHeight w:val="1815"/>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7DC9B6E9"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12</w:t>
            </w:r>
          </w:p>
        </w:tc>
        <w:tc>
          <w:tcPr>
            <w:tcW w:w="1820" w:type="dxa"/>
            <w:tcBorders>
              <w:top w:val="single" w:sz="4" w:space="0" w:color="auto"/>
              <w:left w:val="single" w:sz="4" w:space="0" w:color="auto"/>
              <w:bottom w:val="single" w:sz="4" w:space="0" w:color="auto"/>
              <w:right w:val="single" w:sz="4" w:space="0" w:color="auto"/>
            </w:tcBorders>
            <w:noWrap/>
            <w:hideMark/>
          </w:tcPr>
          <w:p w14:paraId="3E7B0879"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22/00357/FUL</w:t>
            </w:r>
          </w:p>
        </w:tc>
        <w:tc>
          <w:tcPr>
            <w:tcW w:w="2460" w:type="dxa"/>
            <w:tcBorders>
              <w:top w:val="single" w:sz="4" w:space="0" w:color="auto"/>
              <w:left w:val="single" w:sz="4" w:space="0" w:color="auto"/>
              <w:bottom w:val="single" w:sz="4" w:space="0" w:color="auto"/>
              <w:right w:val="single" w:sz="4" w:space="0" w:color="auto"/>
            </w:tcBorders>
            <w:hideMark/>
          </w:tcPr>
          <w:p w14:paraId="1100DF4E"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The Fields Strawberry Lane Blackfordby Swadlincote</w:t>
            </w:r>
          </w:p>
        </w:tc>
        <w:tc>
          <w:tcPr>
            <w:tcW w:w="3000" w:type="dxa"/>
            <w:tcBorders>
              <w:top w:val="single" w:sz="4" w:space="0" w:color="auto"/>
              <w:left w:val="single" w:sz="4" w:space="0" w:color="auto"/>
              <w:bottom w:val="single" w:sz="4" w:space="0" w:color="auto"/>
              <w:right w:val="single" w:sz="4" w:space="0" w:color="auto"/>
            </w:tcBorders>
            <w:hideMark/>
          </w:tcPr>
          <w:p w14:paraId="6983628A"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Demolition of existing house and outbuildings and erection of a new dwelling and associated garage</w:t>
            </w:r>
          </w:p>
        </w:tc>
        <w:tc>
          <w:tcPr>
            <w:tcW w:w="7000" w:type="dxa"/>
            <w:tcBorders>
              <w:top w:val="single" w:sz="4" w:space="0" w:color="auto"/>
              <w:left w:val="single" w:sz="4" w:space="0" w:color="auto"/>
              <w:bottom w:val="single" w:sz="4" w:space="0" w:color="auto"/>
              <w:right w:val="single" w:sz="4" w:space="0" w:color="auto"/>
            </w:tcBorders>
            <w:hideMark/>
          </w:tcPr>
          <w:p w14:paraId="7068329A"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 - providing that providing that it remains a residential dwelling.  Concerns have been expressed from villagers that the site is being used for the general storage of equipment, building materials etc to support the landowner's trade and looks very unsightly.</w:t>
            </w:r>
          </w:p>
        </w:tc>
      </w:tr>
      <w:tr w:rsidR="002143C7" w:rsidRPr="00A47940" w14:paraId="18552CA7" w14:textId="77777777" w:rsidTr="00022E96">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4F82E21B"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lastRenderedPageBreak/>
              <w:t>13</w:t>
            </w:r>
          </w:p>
        </w:tc>
        <w:tc>
          <w:tcPr>
            <w:tcW w:w="1820" w:type="dxa"/>
            <w:tcBorders>
              <w:top w:val="single" w:sz="4" w:space="0" w:color="auto"/>
              <w:left w:val="single" w:sz="4" w:space="0" w:color="auto"/>
              <w:bottom w:val="single" w:sz="4" w:space="0" w:color="auto"/>
              <w:right w:val="single" w:sz="4" w:space="0" w:color="auto"/>
            </w:tcBorders>
            <w:noWrap/>
            <w:hideMark/>
          </w:tcPr>
          <w:p w14:paraId="6B28FA7A"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22/00360/FUL</w:t>
            </w:r>
          </w:p>
        </w:tc>
        <w:tc>
          <w:tcPr>
            <w:tcW w:w="2460" w:type="dxa"/>
            <w:tcBorders>
              <w:top w:val="single" w:sz="4" w:space="0" w:color="auto"/>
              <w:left w:val="single" w:sz="4" w:space="0" w:color="auto"/>
              <w:bottom w:val="single" w:sz="4" w:space="0" w:color="auto"/>
              <w:right w:val="single" w:sz="4" w:space="0" w:color="auto"/>
            </w:tcBorders>
            <w:hideMark/>
          </w:tcPr>
          <w:p w14:paraId="1E1DFDE7"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 Willesley Close, Ashby de la Zouch</w:t>
            </w:r>
          </w:p>
        </w:tc>
        <w:tc>
          <w:tcPr>
            <w:tcW w:w="3000" w:type="dxa"/>
            <w:tcBorders>
              <w:top w:val="single" w:sz="4" w:space="0" w:color="auto"/>
              <w:left w:val="single" w:sz="4" w:space="0" w:color="auto"/>
              <w:bottom w:val="single" w:sz="4" w:space="0" w:color="auto"/>
              <w:right w:val="single" w:sz="4" w:space="0" w:color="auto"/>
            </w:tcBorders>
            <w:hideMark/>
          </w:tcPr>
          <w:p w14:paraId="7FA249D3"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Erection of two storey side and rear extension</w:t>
            </w:r>
          </w:p>
        </w:tc>
        <w:tc>
          <w:tcPr>
            <w:tcW w:w="7000" w:type="dxa"/>
            <w:tcBorders>
              <w:top w:val="single" w:sz="4" w:space="0" w:color="auto"/>
              <w:left w:val="single" w:sz="4" w:space="0" w:color="auto"/>
              <w:bottom w:val="single" w:sz="4" w:space="0" w:color="auto"/>
              <w:right w:val="single" w:sz="4" w:space="0" w:color="auto"/>
            </w:tcBorders>
            <w:hideMark/>
          </w:tcPr>
          <w:p w14:paraId="0FF72BBA"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3734A04C" w14:textId="77777777" w:rsidTr="00022E96">
        <w:trPr>
          <w:trHeight w:val="159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169ED158"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14</w:t>
            </w:r>
          </w:p>
        </w:tc>
        <w:tc>
          <w:tcPr>
            <w:tcW w:w="1820" w:type="dxa"/>
            <w:tcBorders>
              <w:top w:val="single" w:sz="4" w:space="0" w:color="auto"/>
              <w:left w:val="single" w:sz="4" w:space="0" w:color="auto"/>
              <w:bottom w:val="single" w:sz="4" w:space="0" w:color="auto"/>
              <w:right w:val="single" w:sz="4" w:space="0" w:color="auto"/>
            </w:tcBorders>
            <w:noWrap/>
            <w:hideMark/>
          </w:tcPr>
          <w:p w14:paraId="65D1EC2A"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22/00382/PNA</w:t>
            </w:r>
          </w:p>
        </w:tc>
        <w:tc>
          <w:tcPr>
            <w:tcW w:w="2460" w:type="dxa"/>
            <w:tcBorders>
              <w:top w:val="single" w:sz="4" w:space="0" w:color="auto"/>
              <w:left w:val="single" w:sz="4" w:space="0" w:color="auto"/>
              <w:bottom w:val="single" w:sz="4" w:space="0" w:color="auto"/>
              <w:right w:val="single" w:sz="4" w:space="0" w:color="auto"/>
            </w:tcBorders>
            <w:hideMark/>
          </w:tcPr>
          <w:p w14:paraId="415E073C"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Land At Oak Tree Meadow Lower Packington Road, Ashby de la Zouch</w:t>
            </w:r>
          </w:p>
        </w:tc>
        <w:tc>
          <w:tcPr>
            <w:tcW w:w="3000" w:type="dxa"/>
            <w:tcBorders>
              <w:top w:val="single" w:sz="4" w:space="0" w:color="auto"/>
              <w:left w:val="single" w:sz="4" w:space="0" w:color="auto"/>
              <w:bottom w:val="single" w:sz="4" w:space="0" w:color="auto"/>
              <w:right w:val="single" w:sz="4" w:space="0" w:color="auto"/>
            </w:tcBorders>
            <w:hideMark/>
          </w:tcPr>
          <w:p w14:paraId="4F486BED"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Prior approval notification for change of use of an agricultural building to form one dwelling</w:t>
            </w:r>
          </w:p>
        </w:tc>
        <w:tc>
          <w:tcPr>
            <w:tcW w:w="7000" w:type="dxa"/>
            <w:tcBorders>
              <w:top w:val="single" w:sz="4" w:space="0" w:color="auto"/>
              <w:left w:val="single" w:sz="4" w:space="0" w:color="auto"/>
              <w:bottom w:val="single" w:sz="4" w:space="0" w:color="auto"/>
              <w:right w:val="single" w:sz="4" w:space="0" w:color="auto"/>
            </w:tcBorders>
            <w:hideMark/>
          </w:tcPr>
          <w:p w14:paraId="286148DA"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35C6B3E3" w14:textId="77777777" w:rsidTr="00022E9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78F659EC"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15</w:t>
            </w:r>
          </w:p>
        </w:tc>
        <w:tc>
          <w:tcPr>
            <w:tcW w:w="1820" w:type="dxa"/>
            <w:tcBorders>
              <w:top w:val="single" w:sz="4" w:space="0" w:color="auto"/>
              <w:left w:val="single" w:sz="4" w:space="0" w:color="auto"/>
              <w:bottom w:val="single" w:sz="4" w:space="0" w:color="auto"/>
              <w:right w:val="single" w:sz="4" w:space="0" w:color="auto"/>
            </w:tcBorders>
            <w:noWrap/>
            <w:hideMark/>
          </w:tcPr>
          <w:p w14:paraId="1DE4BC88"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22/00388/CLP</w:t>
            </w:r>
          </w:p>
        </w:tc>
        <w:tc>
          <w:tcPr>
            <w:tcW w:w="2460" w:type="dxa"/>
            <w:tcBorders>
              <w:top w:val="single" w:sz="4" w:space="0" w:color="auto"/>
              <w:left w:val="single" w:sz="4" w:space="0" w:color="auto"/>
              <w:bottom w:val="single" w:sz="4" w:space="0" w:color="auto"/>
              <w:right w:val="single" w:sz="4" w:space="0" w:color="auto"/>
            </w:tcBorders>
            <w:hideMark/>
          </w:tcPr>
          <w:p w14:paraId="6B216261"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93 Butt Lane Blackfordby Swadlincote Derby</w:t>
            </w:r>
          </w:p>
        </w:tc>
        <w:tc>
          <w:tcPr>
            <w:tcW w:w="3000" w:type="dxa"/>
            <w:tcBorders>
              <w:top w:val="single" w:sz="4" w:space="0" w:color="auto"/>
              <w:left w:val="single" w:sz="4" w:space="0" w:color="auto"/>
              <w:bottom w:val="single" w:sz="4" w:space="0" w:color="auto"/>
              <w:right w:val="single" w:sz="4" w:space="0" w:color="auto"/>
            </w:tcBorders>
            <w:hideMark/>
          </w:tcPr>
          <w:p w14:paraId="7AC80D2F" w14:textId="77777777" w:rsidR="002143C7" w:rsidRPr="00A47940"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Certificate of lawful proposed development for the erection of a single storey rear extension</w:t>
            </w:r>
          </w:p>
        </w:tc>
        <w:tc>
          <w:tcPr>
            <w:tcW w:w="7000" w:type="dxa"/>
            <w:tcBorders>
              <w:top w:val="single" w:sz="4" w:space="0" w:color="auto"/>
              <w:left w:val="single" w:sz="4" w:space="0" w:color="auto"/>
              <w:bottom w:val="single" w:sz="4" w:space="0" w:color="auto"/>
              <w:right w:val="single" w:sz="4" w:space="0" w:color="auto"/>
            </w:tcBorders>
            <w:hideMark/>
          </w:tcPr>
          <w:p w14:paraId="67AEBE48" w14:textId="77777777" w:rsidR="002143C7" w:rsidRPr="00A47940"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r w:rsidR="002143C7" w:rsidRPr="00A47940" w14:paraId="5286E689" w14:textId="77777777" w:rsidTr="00022E96">
        <w:trPr>
          <w:trHeight w:val="153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hideMark/>
          </w:tcPr>
          <w:p w14:paraId="22EFDC3D" w14:textId="77777777" w:rsidR="002143C7" w:rsidRPr="00A47940" w:rsidRDefault="002143C7" w:rsidP="00022E96">
            <w:pPr>
              <w:suppressAutoHyphens w:val="0"/>
              <w:autoSpaceDN/>
              <w:jc w:val="center"/>
              <w:textAlignment w:val="auto"/>
              <w:rPr>
                <w:rFonts w:ascii="Calibri" w:hAnsi="Calibri" w:cs="Calibri"/>
                <w:color w:val="000000"/>
                <w:szCs w:val="24"/>
              </w:rPr>
            </w:pPr>
            <w:r w:rsidRPr="00A47940">
              <w:rPr>
                <w:rFonts w:ascii="Calibri" w:hAnsi="Calibri" w:cs="Calibri"/>
                <w:color w:val="000000"/>
                <w:szCs w:val="24"/>
              </w:rPr>
              <w:t>16</w:t>
            </w:r>
          </w:p>
        </w:tc>
        <w:tc>
          <w:tcPr>
            <w:tcW w:w="1820" w:type="dxa"/>
            <w:tcBorders>
              <w:top w:val="single" w:sz="4" w:space="0" w:color="auto"/>
              <w:left w:val="single" w:sz="4" w:space="0" w:color="auto"/>
              <w:bottom w:val="single" w:sz="4" w:space="0" w:color="auto"/>
              <w:right w:val="single" w:sz="4" w:space="0" w:color="auto"/>
            </w:tcBorders>
            <w:noWrap/>
            <w:hideMark/>
          </w:tcPr>
          <w:p w14:paraId="66E0E2A7"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22/00468/LBC</w:t>
            </w:r>
          </w:p>
        </w:tc>
        <w:tc>
          <w:tcPr>
            <w:tcW w:w="2460" w:type="dxa"/>
            <w:tcBorders>
              <w:top w:val="single" w:sz="4" w:space="0" w:color="auto"/>
              <w:left w:val="single" w:sz="4" w:space="0" w:color="auto"/>
              <w:bottom w:val="single" w:sz="4" w:space="0" w:color="auto"/>
              <w:right w:val="single" w:sz="4" w:space="0" w:color="auto"/>
            </w:tcBorders>
            <w:hideMark/>
          </w:tcPr>
          <w:p w14:paraId="5C642058"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52 Wood Street, Ashby de la Zouch</w:t>
            </w:r>
          </w:p>
        </w:tc>
        <w:tc>
          <w:tcPr>
            <w:tcW w:w="3000" w:type="dxa"/>
            <w:tcBorders>
              <w:top w:val="single" w:sz="4" w:space="0" w:color="auto"/>
              <w:left w:val="single" w:sz="4" w:space="0" w:color="auto"/>
              <w:bottom w:val="single" w:sz="4" w:space="0" w:color="auto"/>
              <w:right w:val="single" w:sz="4" w:space="0" w:color="auto"/>
            </w:tcBorders>
            <w:hideMark/>
          </w:tcPr>
          <w:p w14:paraId="0839BD98" w14:textId="77777777" w:rsidR="002143C7" w:rsidRPr="00A47940"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Removal of internal wall on ground floor; alteration to front door</w:t>
            </w:r>
          </w:p>
        </w:tc>
        <w:tc>
          <w:tcPr>
            <w:tcW w:w="7000" w:type="dxa"/>
            <w:tcBorders>
              <w:top w:val="single" w:sz="4" w:space="0" w:color="auto"/>
              <w:left w:val="single" w:sz="4" w:space="0" w:color="auto"/>
              <w:bottom w:val="single" w:sz="4" w:space="0" w:color="auto"/>
              <w:right w:val="single" w:sz="4" w:space="0" w:color="auto"/>
            </w:tcBorders>
            <w:hideMark/>
          </w:tcPr>
          <w:p w14:paraId="2A2B19BB" w14:textId="77777777" w:rsidR="002143C7" w:rsidRPr="00A47940"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940">
              <w:rPr>
                <w:rFonts w:ascii="Calibri" w:hAnsi="Calibri" w:cs="Calibri"/>
                <w:color w:val="000000"/>
                <w:sz w:val="22"/>
                <w:szCs w:val="22"/>
              </w:rPr>
              <w:t>No objections</w:t>
            </w:r>
          </w:p>
        </w:tc>
      </w:tr>
    </w:tbl>
    <w:p w14:paraId="1C46FA2D" w14:textId="77777777" w:rsidR="002143C7" w:rsidRDefault="002143C7" w:rsidP="002143C7">
      <w:pPr>
        <w:suppressAutoHyphens w:val="0"/>
        <w:jc w:val="both"/>
        <w:rPr>
          <w:b/>
          <w:bCs/>
        </w:rPr>
      </w:pPr>
    </w:p>
    <w:p w14:paraId="69F8531B" w14:textId="77777777" w:rsidR="002143C7" w:rsidRDefault="002143C7" w:rsidP="002143C7">
      <w:pPr>
        <w:suppressAutoHyphens w:val="0"/>
        <w:rPr>
          <w:b/>
          <w:bCs/>
        </w:rPr>
      </w:pPr>
      <w:r>
        <w:rPr>
          <w:b/>
          <w:bCs/>
        </w:rPr>
        <w:br w:type="page"/>
      </w:r>
    </w:p>
    <w:p w14:paraId="76992CF0" w14:textId="77777777" w:rsidR="002143C7" w:rsidRDefault="002143C7" w:rsidP="002143C7">
      <w:pPr>
        <w:suppressAutoHyphens w:val="0"/>
        <w:jc w:val="both"/>
        <w:rPr>
          <w:b/>
          <w:bCs/>
        </w:rPr>
      </w:pPr>
      <w:r w:rsidRPr="0012242E">
        <w:rPr>
          <w:b/>
          <w:bCs/>
        </w:rPr>
        <w:lastRenderedPageBreak/>
        <w:t xml:space="preserve">PLANNING </w:t>
      </w:r>
      <w:r>
        <w:rPr>
          <w:b/>
          <w:bCs/>
        </w:rPr>
        <w:t>DECISIONS</w:t>
      </w:r>
      <w:r w:rsidRPr="0012242E">
        <w:rPr>
          <w:b/>
          <w:bCs/>
        </w:rPr>
        <w:t xml:space="preserve"> – 2</w:t>
      </w:r>
      <w:r>
        <w:rPr>
          <w:b/>
          <w:bCs/>
        </w:rPr>
        <w:t>8</w:t>
      </w:r>
      <w:r w:rsidRPr="00692595">
        <w:rPr>
          <w:b/>
          <w:bCs/>
          <w:vertAlign w:val="superscript"/>
        </w:rPr>
        <w:t>TH</w:t>
      </w:r>
      <w:r>
        <w:rPr>
          <w:b/>
          <w:bCs/>
        </w:rPr>
        <w:t xml:space="preserve"> MARCH</w:t>
      </w:r>
      <w:r w:rsidRPr="0012242E">
        <w:rPr>
          <w:b/>
          <w:bCs/>
        </w:rPr>
        <w:t xml:space="preserve"> 2022</w:t>
      </w:r>
    </w:p>
    <w:p w14:paraId="6D5DF63C" w14:textId="77777777" w:rsidR="002143C7" w:rsidRDefault="002143C7" w:rsidP="002143C7">
      <w:pPr>
        <w:suppressAutoHyphens w:val="0"/>
        <w:jc w:val="both"/>
        <w:rPr>
          <w:b/>
          <w:bCs/>
        </w:rPr>
      </w:pPr>
    </w:p>
    <w:tbl>
      <w:tblPr>
        <w:tblStyle w:val="GridTable2-Accent6"/>
        <w:tblW w:w="12820" w:type="dxa"/>
        <w:tblLook w:val="04A0" w:firstRow="1" w:lastRow="0" w:firstColumn="1" w:lastColumn="0" w:noHBand="0" w:noVBand="1"/>
      </w:tblPr>
      <w:tblGrid>
        <w:gridCol w:w="1074"/>
        <w:gridCol w:w="1690"/>
        <w:gridCol w:w="1770"/>
        <w:gridCol w:w="4049"/>
        <w:gridCol w:w="2464"/>
        <w:gridCol w:w="1773"/>
      </w:tblGrid>
      <w:tr w:rsidR="002143C7" w:rsidRPr="00AB6779" w14:paraId="6E8FAEBF" w14:textId="77777777" w:rsidTr="00022E9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hideMark/>
          </w:tcPr>
          <w:p w14:paraId="48BC5029" w14:textId="77777777" w:rsidR="002143C7" w:rsidRPr="00AB6779" w:rsidRDefault="002143C7" w:rsidP="00022E96">
            <w:pPr>
              <w:suppressAutoHyphens w:val="0"/>
              <w:autoSpaceDN/>
              <w:jc w:val="center"/>
              <w:textAlignment w:val="auto"/>
              <w:rPr>
                <w:rFonts w:ascii="Calibri" w:hAnsi="Calibri" w:cs="Calibri"/>
                <w:color w:val="000000"/>
                <w:szCs w:val="24"/>
              </w:rPr>
            </w:pPr>
            <w:bookmarkStart w:id="3" w:name="RANGE!A1:F7"/>
            <w:r w:rsidRPr="00AB6779">
              <w:rPr>
                <w:rFonts w:ascii="Calibri" w:hAnsi="Calibri" w:cs="Calibri"/>
                <w:color w:val="000000"/>
                <w:szCs w:val="24"/>
              </w:rPr>
              <w:t>No.</w:t>
            </w:r>
            <w:bookmarkEnd w:id="3"/>
          </w:p>
        </w:tc>
        <w:tc>
          <w:tcPr>
            <w:tcW w:w="1620" w:type="dxa"/>
            <w:hideMark/>
          </w:tcPr>
          <w:p w14:paraId="7B5C122D" w14:textId="77777777" w:rsidR="002143C7" w:rsidRPr="00AB6779" w:rsidRDefault="002143C7" w:rsidP="00022E96">
            <w:pPr>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AB6779">
              <w:rPr>
                <w:rFonts w:ascii="Calibri" w:hAnsi="Calibri" w:cs="Calibri"/>
                <w:color w:val="000000"/>
                <w:szCs w:val="24"/>
              </w:rPr>
              <w:t>App. No.</w:t>
            </w:r>
          </w:p>
        </w:tc>
        <w:tc>
          <w:tcPr>
            <w:tcW w:w="1780" w:type="dxa"/>
            <w:hideMark/>
          </w:tcPr>
          <w:p w14:paraId="16324E06" w14:textId="77777777" w:rsidR="002143C7" w:rsidRPr="00AB6779" w:rsidRDefault="002143C7" w:rsidP="00022E96">
            <w:pPr>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AB6779">
              <w:rPr>
                <w:rFonts w:ascii="Calibri" w:hAnsi="Calibri" w:cs="Calibri"/>
                <w:color w:val="000000"/>
                <w:szCs w:val="24"/>
              </w:rPr>
              <w:t>Address</w:t>
            </w:r>
          </w:p>
        </w:tc>
        <w:tc>
          <w:tcPr>
            <w:tcW w:w="4080" w:type="dxa"/>
            <w:hideMark/>
          </w:tcPr>
          <w:p w14:paraId="22E7F175" w14:textId="77777777" w:rsidR="002143C7" w:rsidRPr="00AB6779" w:rsidRDefault="002143C7" w:rsidP="00022E96">
            <w:pPr>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AB6779">
              <w:rPr>
                <w:rFonts w:ascii="Calibri" w:hAnsi="Calibri" w:cs="Calibri"/>
                <w:color w:val="000000"/>
                <w:szCs w:val="24"/>
              </w:rPr>
              <w:t>Nature of application</w:t>
            </w:r>
          </w:p>
        </w:tc>
        <w:tc>
          <w:tcPr>
            <w:tcW w:w="2480" w:type="dxa"/>
            <w:hideMark/>
          </w:tcPr>
          <w:p w14:paraId="3726CE9A" w14:textId="77777777" w:rsidR="002143C7" w:rsidRPr="00AB6779" w:rsidRDefault="002143C7" w:rsidP="00022E96">
            <w:pPr>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AB6779">
              <w:rPr>
                <w:rFonts w:ascii="Calibri" w:hAnsi="Calibri" w:cs="Calibri"/>
                <w:color w:val="000000"/>
                <w:szCs w:val="24"/>
              </w:rPr>
              <w:t>Remarks of Committee</w:t>
            </w:r>
          </w:p>
        </w:tc>
        <w:tc>
          <w:tcPr>
            <w:tcW w:w="1780" w:type="dxa"/>
            <w:hideMark/>
          </w:tcPr>
          <w:p w14:paraId="66D0AD27" w14:textId="77777777" w:rsidR="002143C7" w:rsidRPr="00AB6779" w:rsidRDefault="002143C7" w:rsidP="00022E96">
            <w:pPr>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AB6779">
              <w:rPr>
                <w:rFonts w:ascii="Calibri" w:hAnsi="Calibri" w:cs="Calibri"/>
                <w:color w:val="000000"/>
                <w:szCs w:val="24"/>
              </w:rPr>
              <w:t>Decision of LPA</w:t>
            </w:r>
          </w:p>
        </w:tc>
      </w:tr>
      <w:tr w:rsidR="002143C7" w:rsidRPr="00AB6779" w14:paraId="1D80F38F" w14:textId="77777777" w:rsidTr="00022E9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80" w:type="dxa"/>
            <w:hideMark/>
          </w:tcPr>
          <w:p w14:paraId="192FBFB6" w14:textId="77777777" w:rsidR="002143C7" w:rsidRPr="00AB6779" w:rsidRDefault="002143C7" w:rsidP="00022E96">
            <w:pPr>
              <w:suppressAutoHyphens w:val="0"/>
              <w:autoSpaceDN/>
              <w:jc w:val="center"/>
              <w:textAlignment w:val="auto"/>
              <w:rPr>
                <w:rFonts w:ascii="Calibri" w:hAnsi="Calibri" w:cs="Calibri"/>
                <w:color w:val="000000"/>
                <w:szCs w:val="24"/>
              </w:rPr>
            </w:pPr>
            <w:r w:rsidRPr="00AB6779">
              <w:rPr>
                <w:rFonts w:ascii="Calibri" w:hAnsi="Calibri" w:cs="Calibri"/>
                <w:color w:val="000000"/>
                <w:szCs w:val="24"/>
              </w:rPr>
              <w:t>1</w:t>
            </w:r>
          </w:p>
        </w:tc>
        <w:tc>
          <w:tcPr>
            <w:tcW w:w="1620" w:type="dxa"/>
            <w:noWrap/>
            <w:hideMark/>
          </w:tcPr>
          <w:p w14:paraId="57DA795D" w14:textId="77777777" w:rsidR="002143C7" w:rsidRPr="00AB6779"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21/01773/FUL</w:t>
            </w:r>
          </w:p>
        </w:tc>
        <w:tc>
          <w:tcPr>
            <w:tcW w:w="1780" w:type="dxa"/>
            <w:hideMark/>
          </w:tcPr>
          <w:p w14:paraId="736ED33A" w14:textId="77777777" w:rsidR="002143C7" w:rsidRPr="00AB6779"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sidRPr="00AB6779">
              <w:rPr>
                <w:rFonts w:ascii="Calibri" w:hAnsi="Calibri" w:cs="Calibri"/>
                <w:color w:val="333333"/>
                <w:sz w:val="22"/>
                <w:szCs w:val="22"/>
              </w:rPr>
              <w:t>Ashby de la Zouch Castle, South Street, Ashby de la Zouch</w:t>
            </w:r>
          </w:p>
        </w:tc>
        <w:tc>
          <w:tcPr>
            <w:tcW w:w="4080" w:type="dxa"/>
            <w:hideMark/>
          </w:tcPr>
          <w:p w14:paraId="7DAA4E3B" w14:textId="77777777" w:rsidR="002143C7" w:rsidRPr="00AB6779"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2"/>
                <w:szCs w:val="22"/>
              </w:rPr>
            </w:pPr>
            <w:r w:rsidRPr="00AB6779">
              <w:rPr>
                <w:rFonts w:ascii="Calibri" w:hAnsi="Calibri" w:cs="Calibri"/>
                <w:color w:val="333333"/>
                <w:sz w:val="22"/>
                <w:szCs w:val="22"/>
              </w:rPr>
              <w:t>Installation of railings at Great Tower tunnel entrance and replacement of gates and fencing on western boundary</w:t>
            </w:r>
          </w:p>
        </w:tc>
        <w:tc>
          <w:tcPr>
            <w:tcW w:w="2480" w:type="dxa"/>
            <w:hideMark/>
          </w:tcPr>
          <w:p w14:paraId="09881883" w14:textId="77777777" w:rsidR="002143C7" w:rsidRPr="00AB6779"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No objections</w:t>
            </w:r>
          </w:p>
        </w:tc>
        <w:tc>
          <w:tcPr>
            <w:tcW w:w="1780" w:type="dxa"/>
            <w:hideMark/>
          </w:tcPr>
          <w:p w14:paraId="4520FC6E" w14:textId="77777777" w:rsidR="002143C7" w:rsidRPr="00AB6779"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B6779">
              <w:rPr>
                <w:rFonts w:ascii="Calibri" w:hAnsi="Calibri" w:cs="Calibri"/>
                <w:color w:val="000000"/>
                <w:szCs w:val="24"/>
              </w:rPr>
              <w:t>Granted</w:t>
            </w:r>
          </w:p>
        </w:tc>
      </w:tr>
      <w:tr w:rsidR="002143C7" w:rsidRPr="00AB6779" w14:paraId="5175BBBC" w14:textId="77777777" w:rsidTr="00022E96">
        <w:trPr>
          <w:trHeight w:val="900"/>
        </w:trPr>
        <w:tc>
          <w:tcPr>
            <w:cnfStyle w:val="001000000000" w:firstRow="0" w:lastRow="0" w:firstColumn="1" w:lastColumn="0" w:oddVBand="0" w:evenVBand="0" w:oddHBand="0" w:evenHBand="0" w:firstRowFirstColumn="0" w:firstRowLastColumn="0" w:lastRowFirstColumn="0" w:lastRowLastColumn="0"/>
            <w:tcW w:w="1080" w:type="dxa"/>
            <w:hideMark/>
          </w:tcPr>
          <w:p w14:paraId="770C887E" w14:textId="77777777" w:rsidR="002143C7" w:rsidRPr="00AB6779" w:rsidRDefault="002143C7" w:rsidP="00022E96">
            <w:pPr>
              <w:suppressAutoHyphens w:val="0"/>
              <w:autoSpaceDN/>
              <w:jc w:val="center"/>
              <w:textAlignment w:val="auto"/>
              <w:rPr>
                <w:rFonts w:ascii="Calibri" w:hAnsi="Calibri" w:cs="Calibri"/>
                <w:color w:val="000000"/>
                <w:szCs w:val="24"/>
              </w:rPr>
            </w:pPr>
            <w:r w:rsidRPr="00AB6779">
              <w:rPr>
                <w:rFonts w:ascii="Calibri" w:hAnsi="Calibri" w:cs="Calibri"/>
                <w:color w:val="000000"/>
                <w:szCs w:val="24"/>
              </w:rPr>
              <w:t>2</w:t>
            </w:r>
          </w:p>
        </w:tc>
        <w:tc>
          <w:tcPr>
            <w:tcW w:w="1620" w:type="dxa"/>
            <w:noWrap/>
            <w:hideMark/>
          </w:tcPr>
          <w:p w14:paraId="36DD37EB" w14:textId="77777777" w:rsidR="002143C7" w:rsidRPr="00AB6779"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21/02276/FUL</w:t>
            </w:r>
          </w:p>
        </w:tc>
        <w:tc>
          <w:tcPr>
            <w:tcW w:w="1780" w:type="dxa"/>
            <w:hideMark/>
          </w:tcPr>
          <w:p w14:paraId="5FB70CCF" w14:textId="77777777" w:rsidR="002143C7" w:rsidRPr="00AB6779"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67 Wood Street, Ashby de la Zouch</w:t>
            </w:r>
          </w:p>
        </w:tc>
        <w:tc>
          <w:tcPr>
            <w:tcW w:w="4080" w:type="dxa"/>
            <w:hideMark/>
          </w:tcPr>
          <w:p w14:paraId="0C734442" w14:textId="77777777" w:rsidR="002143C7" w:rsidRPr="00AB6779"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 xml:space="preserve">Erection of a </w:t>
            </w:r>
            <w:proofErr w:type="gramStart"/>
            <w:r w:rsidRPr="00AB6779">
              <w:rPr>
                <w:rFonts w:ascii="Calibri" w:hAnsi="Calibri" w:cs="Calibri"/>
                <w:color w:val="000000"/>
                <w:sz w:val="22"/>
                <w:szCs w:val="22"/>
              </w:rPr>
              <w:t>first floor</w:t>
            </w:r>
            <w:proofErr w:type="gramEnd"/>
            <w:r w:rsidRPr="00AB6779">
              <w:rPr>
                <w:rFonts w:ascii="Calibri" w:hAnsi="Calibri" w:cs="Calibri"/>
                <w:color w:val="000000"/>
                <w:sz w:val="22"/>
                <w:szCs w:val="22"/>
              </w:rPr>
              <w:t xml:space="preserve"> rear extension over the existing single storey rear extension</w:t>
            </w:r>
          </w:p>
        </w:tc>
        <w:tc>
          <w:tcPr>
            <w:tcW w:w="2480" w:type="dxa"/>
            <w:hideMark/>
          </w:tcPr>
          <w:p w14:paraId="3D0E5066" w14:textId="77777777" w:rsidR="002143C7" w:rsidRPr="00AB6779"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No objections</w:t>
            </w:r>
          </w:p>
        </w:tc>
        <w:tc>
          <w:tcPr>
            <w:tcW w:w="1780" w:type="dxa"/>
            <w:hideMark/>
          </w:tcPr>
          <w:p w14:paraId="692F2A46" w14:textId="77777777" w:rsidR="002143C7" w:rsidRPr="00AB6779"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B6779">
              <w:rPr>
                <w:rFonts w:ascii="Calibri" w:hAnsi="Calibri" w:cs="Calibri"/>
                <w:color w:val="000000"/>
                <w:szCs w:val="24"/>
              </w:rPr>
              <w:t>Granted</w:t>
            </w:r>
          </w:p>
        </w:tc>
      </w:tr>
      <w:tr w:rsidR="002143C7" w:rsidRPr="00AB6779" w14:paraId="628CC3C4" w14:textId="77777777" w:rsidTr="00022E9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80" w:type="dxa"/>
            <w:hideMark/>
          </w:tcPr>
          <w:p w14:paraId="2CB00240" w14:textId="77777777" w:rsidR="002143C7" w:rsidRPr="00AB6779" w:rsidRDefault="002143C7" w:rsidP="00022E96">
            <w:pPr>
              <w:suppressAutoHyphens w:val="0"/>
              <w:autoSpaceDN/>
              <w:jc w:val="center"/>
              <w:textAlignment w:val="auto"/>
              <w:rPr>
                <w:rFonts w:ascii="Calibri" w:hAnsi="Calibri" w:cs="Calibri"/>
                <w:color w:val="000000"/>
                <w:szCs w:val="24"/>
              </w:rPr>
            </w:pPr>
            <w:r w:rsidRPr="00AB6779">
              <w:rPr>
                <w:rFonts w:ascii="Calibri" w:hAnsi="Calibri" w:cs="Calibri"/>
                <w:color w:val="000000"/>
                <w:szCs w:val="24"/>
              </w:rPr>
              <w:t>3</w:t>
            </w:r>
          </w:p>
        </w:tc>
        <w:tc>
          <w:tcPr>
            <w:tcW w:w="1620" w:type="dxa"/>
            <w:noWrap/>
            <w:hideMark/>
          </w:tcPr>
          <w:p w14:paraId="77531AC0" w14:textId="77777777" w:rsidR="002143C7" w:rsidRPr="00AB6779"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21/02363/FUL</w:t>
            </w:r>
          </w:p>
        </w:tc>
        <w:tc>
          <w:tcPr>
            <w:tcW w:w="1780" w:type="dxa"/>
            <w:hideMark/>
          </w:tcPr>
          <w:p w14:paraId="4A363F38" w14:textId="77777777" w:rsidR="002143C7" w:rsidRPr="00AB6779"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1 Willesley Close, Ashby de la Zouch</w:t>
            </w:r>
          </w:p>
        </w:tc>
        <w:tc>
          <w:tcPr>
            <w:tcW w:w="4080" w:type="dxa"/>
            <w:hideMark/>
          </w:tcPr>
          <w:p w14:paraId="1E2430C5" w14:textId="77777777" w:rsidR="002143C7" w:rsidRPr="00AB6779"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Removal of existing canopy to main entrance and erection of single storey front and side extension</w:t>
            </w:r>
          </w:p>
        </w:tc>
        <w:tc>
          <w:tcPr>
            <w:tcW w:w="2480" w:type="dxa"/>
            <w:hideMark/>
          </w:tcPr>
          <w:p w14:paraId="6D6FBED8" w14:textId="77777777" w:rsidR="002143C7" w:rsidRPr="00AB6779"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No objections</w:t>
            </w:r>
          </w:p>
        </w:tc>
        <w:tc>
          <w:tcPr>
            <w:tcW w:w="1780" w:type="dxa"/>
            <w:hideMark/>
          </w:tcPr>
          <w:p w14:paraId="72F95708" w14:textId="77777777" w:rsidR="002143C7" w:rsidRPr="00AB6779"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B6779">
              <w:rPr>
                <w:rFonts w:ascii="Calibri" w:hAnsi="Calibri" w:cs="Calibri"/>
                <w:color w:val="000000"/>
                <w:szCs w:val="24"/>
              </w:rPr>
              <w:t>Granted</w:t>
            </w:r>
          </w:p>
        </w:tc>
      </w:tr>
      <w:tr w:rsidR="002143C7" w:rsidRPr="00AB6779" w14:paraId="71B94277" w14:textId="77777777" w:rsidTr="00022E96">
        <w:trPr>
          <w:trHeight w:val="1860"/>
        </w:trPr>
        <w:tc>
          <w:tcPr>
            <w:cnfStyle w:val="001000000000" w:firstRow="0" w:lastRow="0" w:firstColumn="1" w:lastColumn="0" w:oddVBand="0" w:evenVBand="0" w:oddHBand="0" w:evenHBand="0" w:firstRowFirstColumn="0" w:firstRowLastColumn="0" w:lastRowFirstColumn="0" w:lastRowLastColumn="0"/>
            <w:tcW w:w="1080" w:type="dxa"/>
            <w:hideMark/>
          </w:tcPr>
          <w:p w14:paraId="4D3F2BC4" w14:textId="77777777" w:rsidR="002143C7" w:rsidRPr="00AB6779" w:rsidRDefault="002143C7" w:rsidP="00022E96">
            <w:pPr>
              <w:suppressAutoHyphens w:val="0"/>
              <w:autoSpaceDN/>
              <w:jc w:val="center"/>
              <w:textAlignment w:val="auto"/>
              <w:rPr>
                <w:rFonts w:ascii="Calibri" w:hAnsi="Calibri" w:cs="Calibri"/>
                <w:color w:val="000000"/>
                <w:szCs w:val="24"/>
              </w:rPr>
            </w:pPr>
            <w:r w:rsidRPr="00AB6779">
              <w:rPr>
                <w:rFonts w:ascii="Calibri" w:hAnsi="Calibri" w:cs="Calibri"/>
                <w:color w:val="000000"/>
                <w:szCs w:val="24"/>
              </w:rPr>
              <w:t>4</w:t>
            </w:r>
          </w:p>
        </w:tc>
        <w:tc>
          <w:tcPr>
            <w:tcW w:w="1620" w:type="dxa"/>
            <w:noWrap/>
            <w:hideMark/>
          </w:tcPr>
          <w:p w14:paraId="0B7ED7D2" w14:textId="77777777" w:rsidR="002143C7" w:rsidRPr="00AB6779"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21/00681/FULM</w:t>
            </w:r>
          </w:p>
        </w:tc>
        <w:tc>
          <w:tcPr>
            <w:tcW w:w="1780" w:type="dxa"/>
            <w:hideMark/>
          </w:tcPr>
          <w:p w14:paraId="1C2A500F" w14:textId="77777777" w:rsidR="002143C7" w:rsidRPr="00AB6779"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Holywell Spring Farm Burton Road, Ashby de la Zouch</w:t>
            </w:r>
          </w:p>
        </w:tc>
        <w:tc>
          <w:tcPr>
            <w:tcW w:w="4080" w:type="dxa"/>
            <w:hideMark/>
          </w:tcPr>
          <w:p w14:paraId="1E4E0ED7" w14:textId="77777777" w:rsidR="002143C7" w:rsidRPr="00AB6779"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Erection of 1 dwelling (plot 405) and substitution of 69 house types to plots 51 to 94, 154 to 157, 184 to 185, 323 to 340 and 404 associated with reserved matters application references 15/00738/REMM, 16/01069/</w:t>
            </w:r>
            <w:proofErr w:type="gramStart"/>
            <w:r w:rsidRPr="00AB6779">
              <w:rPr>
                <w:rFonts w:ascii="Calibri" w:hAnsi="Calibri" w:cs="Calibri"/>
                <w:color w:val="000000"/>
                <w:sz w:val="22"/>
                <w:szCs w:val="22"/>
              </w:rPr>
              <w:t>REMM</w:t>
            </w:r>
            <w:proofErr w:type="gramEnd"/>
            <w:r w:rsidRPr="00AB6779">
              <w:rPr>
                <w:rFonts w:ascii="Calibri" w:hAnsi="Calibri" w:cs="Calibri"/>
                <w:color w:val="000000"/>
                <w:sz w:val="22"/>
                <w:szCs w:val="22"/>
              </w:rPr>
              <w:t xml:space="preserve"> and 17/00511/REMM</w:t>
            </w:r>
          </w:p>
        </w:tc>
        <w:tc>
          <w:tcPr>
            <w:tcW w:w="2480" w:type="dxa"/>
            <w:hideMark/>
          </w:tcPr>
          <w:p w14:paraId="339C1B35" w14:textId="77777777" w:rsidR="002143C7" w:rsidRPr="00AB6779"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No objections</w:t>
            </w:r>
          </w:p>
        </w:tc>
        <w:tc>
          <w:tcPr>
            <w:tcW w:w="1780" w:type="dxa"/>
            <w:hideMark/>
          </w:tcPr>
          <w:p w14:paraId="06CC9693" w14:textId="77777777" w:rsidR="002143C7" w:rsidRPr="00AB6779"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B6779">
              <w:rPr>
                <w:rFonts w:ascii="Calibri" w:hAnsi="Calibri" w:cs="Calibri"/>
                <w:color w:val="000000"/>
                <w:szCs w:val="24"/>
              </w:rPr>
              <w:t>Granted</w:t>
            </w:r>
          </w:p>
        </w:tc>
      </w:tr>
      <w:tr w:rsidR="002143C7" w:rsidRPr="00AB6779" w14:paraId="6F731A33" w14:textId="77777777" w:rsidTr="00022E96">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080" w:type="dxa"/>
            <w:hideMark/>
          </w:tcPr>
          <w:p w14:paraId="6B37D0DB" w14:textId="77777777" w:rsidR="002143C7" w:rsidRPr="00AB6779" w:rsidRDefault="002143C7" w:rsidP="00022E96">
            <w:pPr>
              <w:suppressAutoHyphens w:val="0"/>
              <w:autoSpaceDN/>
              <w:jc w:val="center"/>
              <w:textAlignment w:val="auto"/>
              <w:rPr>
                <w:rFonts w:ascii="Calibri" w:hAnsi="Calibri" w:cs="Calibri"/>
                <w:color w:val="000000"/>
                <w:szCs w:val="24"/>
              </w:rPr>
            </w:pPr>
            <w:r w:rsidRPr="00AB6779">
              <w:rPr>
                <w:rFonts w:ascii="Calibri" w:hAnsi="Calibri" w:cs="Calibri"/>
                <w:color w:val="000000"/>
                <w:szCs w:val="24"/>
              </w:rPr>
              <w:t>5</w:t>
            </w:r>
          </w:p>
        </w:tc>
        <w:tc>
          <w:tcPr>
            <w:tcW w:w="1620" w:type="dxa"/>
            <w:noWrap/>
            <w:hideMark/>
          </w:tcPr>
          <w:p w14:paraId="575444B0" w14:textId="77777777" w:rsidR="002143C7" w:rsidRPr="00AB6779"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22/00078/TCA</w:t>
            </w:r>
          </w:p>
        </w:tc>
        <w:tc>
          <w:tcPr>
            <w:tcW w:w="1780" w:type="dxa"/>
            <w:hideMark/>
          </w:tcPr>
          <w:p w14:paraId="56DBF9C4" w14:textId="77777777" w:rsidR="002143C7" w:rsidRPr="00AB6779"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Bath Grounds South Street, Ashby de la Zouch</w:t>
            </w:r>
          </w:p>
        </w:tc>
        <w:tc>
          <w:tcPr>
            <w:tcW w:w="4080" w:type="dxa"/>
            <w:hideMark/>
          </w:tcPr>
          <w:p w14:paraId="5009A846" w14:textId="77777777" w:rsidR="002143C7" w:rsidRPr="00AB6779" w:rsidRDefault="002143C7" w:rsidP="00022E96">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Felling of Beech T117 and crown reduction of Beech T133</w:t>
            </w:r>
          </w:p>
        </w:tc>
        <w:tc>
          <w:tcPr>
            <w:tcW w:w="2480" w:type="dxa"/>
            <w:hideMark/>
          </w:tcPr>
          <w:p w14:paraId="1D8957A1" w14:textId="77777777" w:rsidR="002143C7" w:rsidRPr="00AB6779"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 xml:space="preserve">No comments as NWLDC awaiting results of </w:t>
            </w:r>
            <w:proofErr w:type="spellStart"/>
            <w:r w:rsidRPr="00AB6779">
              <w:rPr>
                <w:rFonts w:ascii="Calibri" w:hAnsi="Calibri" w:cs="Calibri"/>
                <w:color w:val="000000"/>
                <w:sz w:val="22"/>
                <w:szCs w:val="22"/>
              </w:rPr>
              <w:t>resistograph</w:t>
            </w:r>
            <w:proofErr w:type="spellEnd"/>
            <w:r w:rsidRPr="00AB6779">
              <w:rPr>
                <w:rFonts w:ascii="Calibri" w:hAnsi="Calibri" w:cs="Calibri"/>
                <w:color w:val="000000"/>
                <w:sz w:val="22"/>
                <w:szCs w:val="22"/>
              </w:rPr>
              <w:t xml:space="preserve"> survey</w:t>
            </w:r>
          </w:p>
        </w:tc>
        <w:tc>
          <w:tcPr>
            <w:tcW w:w="1780" w:type="dxa"/>
            <w:hideMark/>
          </w:tcPr>
          <w:p w14:paraId="38F378EE" w14:textId="77777777" w:rsidR="002143C7" w:rsidRPr="00AB6779" w:rsidRDefault="002143C7" w:rsidP="00022E96">
            <w:pPr>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B6779">
              <w:rPr>
                <w:rFonts w:ascii="Calibri" w:hAnsi="Calibri" w:cs="Calibri"/>
                <w:color w:val="000000"/>
                <w:szCs w:val="24"/>
              </w:rPr>
              <w:t>Report states that T117 will undergo crown work and further monitoring</w:t>
            </w:r>
          </w:p>
        </w:tc>
      </w:tr>
      <w:tr w:rsidR="002143C7" w:rsidRPr="00AB6779" w14:paraId="5AB2DEC3" w14:textId="77777777" w:rsidTr="00022E96">
        <w:trPr>
          <w:trHeight w:val="915"/>
        </w:trPr>
        <w:tc>
          <w:tcPr>
            <w:cnfStyle w:val="001000000000" w:firstRow="0" w:lastRow="0" w:firstColumn="1" w:lastColumn="0" w:oddVBand="0" w:evenVBand="0" w:oddHBand="0" w:evenHBand="0" w:firstRowFirstColumn="0" w:firstRowLastColumn="0" w:lastRowFirstColumn="0" w:lastRowLastColumn="0"/>
            <w:tcW w:w="1080" w:type="dxa"/>
            <w:hideMark/>
          </w:tcPr>
          <w:p w14:paraId="2DC10B44" w14:textId="77777777" w:rsidR="002143C7" w:rsidRPr="00AB6779" w:rsidRDefault="002143C7" w:rsidP="00022E96">
            <w:pPr>
              <w:suppressAutoHyphens w:val="0"/>
              <w:autoSpaceDN/>
              <w:jc w:val="center"/>
              <w:textAlignment w:val="auto"/>
              <w:rPr>
                <w:rFonts w:ascii="Calibri" w:hAnsi="Calibri" w:cs="Calibri"/>
                <w:color w:val="000000"/>
                <w:szCs w:val="24"/>
              </w:rPr>
            </w:pPr>
            <w:r w:rsidRPr="00AB6779">
              <w:rPr>
                <w:rFonts w:ascii="Calibri" w:hAnsi="Calibri" w:cs="Calibri"/>
                <w:color w:val="000000"/>
                <w:szCs w:val="24"/>
              </w:rPr>
              <w:t>6</w:t>
            </w:r>
          </w:p>
        </w:tc>
        <w:tc>
          <w:tcPr>
            <w:tcW w:w="1620" w:type="dxa"/>
            <w:noWrap/>
            <w:hideMark/>
          </w:tcPr>
          <w:p w14:paraId="61DA098A" w14:textId="77777777" w:rsidR="002143C7" w:rsidRPr="00AB6779"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21/02176/FUL</w:t>
            </w:r>
          </w:p>
        </w:tc>
        <w:tc>
          <w:tcPr>
            <w:tcW w:w="1780" w:type="dxa"/>
            <w:hideMark/>
          </w:tcPr>
          <w:p w14:paraId="04ACEB2C" w14:textId="77777777" w:rsidR="002143C7" w:rsidRPr="00AB6779"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6 Mill Farm Lane, Ashby de la Zouch</w:t>
            </w:r>
          </w:p>
        </w:tc>
        <w:tc>
          <w:tcPr>
            <w:tcW w:w="4080" w:type="dxa"/>
            <w:hideMark/>
          </w:tcPr>
          <w:p w14:paraId="78C6AA02" w14:textId="77777777" w:rsidR="002143C7" w:rsidRPr="00AB6779" w:rsidRDefault="002143C7" w:rsidP="00022E96">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Erection of ground and first floor extensions including alterations to existing gable wall</w:t>
            </w:r>
          </w:p>
        </w:tc>
        <w:tc>
          <w:tcPr>
            <w:tcW w:w="2480" w:type="dxa"/>
            <w:hideMark/>
          </w:tcPr>
          <w:p w14:paraId="78750350" w14:textId="77777777" w:rsidR="002143C7" w:rsidRPr="00AB6779"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B6779">
              <w:rPr>
                <w:rFonts w:ascii="Calibri" w:hAnsi="Calibri" w:cs="Calibri"/>
                <w:color w:val="000000"/>
                <w:sz w:val="22"/>
                <w:szCs w:val="22"/>
              </w:rPr>
              <w:t>No objections</w:t>
            </w:r>
          </w:p>
        </w:tc>
        <w:tc>
          <w:tcPr>
            <w:tcW w:w="1780" w:type="dxa"/>
            <w:hideMark/>
          </w:tcPr>
          <w:p w14:paraId="3C0D062E" w14:textId="77777777" w:rsidR="002143C7" w:rsidRPr="00AB6779" w:rsidRDefault="002143C7" w:rsidP="00022E96">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B6779">
              <w:rPr>
                <w:rFonts w:ascii="Calibri" w:hAnsi="Calibri" w:cs="Calibri"/>
                <w:color w:val="000000"/>
                <w:szCs w:val="24"/>
              </w:rPr>
              <w:t>Granted</w:t>
            </w:r>
          </w:p>
        </w:tc>
      </w:tr>
    </w:tbl>
    <w:p w14:paraId="1B18C6B1" w14:textId="77777777" w:rsidR="002143C7" w:rsidRDefault="002143C7" w:rsidP="002143C7">
      <w:pPr>
        <w:suppressAutoHyphens w:val="0"/>
        <w:rPr>
          <w:b/>
          <w:bCs/>
        </w:rPr>
        <w:sectPr w:rsidR="002143C7" w:rsidSect="009025C5">
          <w:pgSz w:w="16838" w:h="11906" w:orient="landscape"/>
          <w:pgMar w:top="1361" w:right="1247" w:bottom="1559" w:left="567" w:header="720" w:footer="720" w:gutter="0"/>
          <w:cols w:space="720"/>
          <w:titlePg/>
        </w:sectPr>
      </w:pPr>
    </w:p>
    <w:p w14:paraId="208B44B3" w14:textId="77777777" w:rsidR="002143C7" w:rsidRPr="0012242E" w:rsidRDefault="002143C7" w:rsidP="002143C7">
      <w:pPr>
        <w:suppressAutoHyphens w:val="0"/>
        <w:rPr>
          <w:b/>
          <w:bCs/>
        </w:rPr>
      </w:pPr>
      <w:r w:rsidRPr="00F71A8D">
        <w:rPr>
          <w:b/>
          <w:bCs/>
          <w:noProof/>
        </w:rPr>
        <w:lastRenderedPageBreak/>
        <w:drawing>
          <wp:inline distT="0" distB="0" distL="0" distR="0" wp14:anchorId="19D75D0C" wp14:editId="76195CEA">
            <wp:extent cx="5706110" cy="6422390"/>
            <wp:effectExtent l="0" t="0" r="8890" b="0"/>
            <wp:docPr id="1" name="Picture 1" descr="Expenditure transactions between the 16th March and the 21st March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penditure transactions between the 16th March and the 21st March 2022"/>
                    <pic:cNvPicPr/>
                  </pic:nvPicPr>
                  <pic:blipFill>
                    <a:blip r:embed="rId11"/>
                    <a:stretch>
                      <a:fillRect/>
                    </a:stretch>
                  </pic:blipFill>
                  <pic:spPr>
                    <a:xfrm>
                      <a:off x="0" y="0"/>
                      <a:ext cx="5706110" cy="6422390"/>
                    </a:xfrm>
                    <a:prstGeom prst="rect">
                      <a:avLst/>
                    </a:prstGeom>
                  </pic:spPr>
                </pic:pic>
              </a:graphicData>
            </a:graphic>
          </wp:inline>
        </w:drawing>
      </w:r>
    </w:p>
    <w:p w14:paraId="177AEECE" w14:textId="77777777" w:rsidR="005936B7" w:rsidRDefault="005936B7"/>
    <w:sectPr w:rsidR="005936B7" w:rsidSect="00B7731A">
      <w:pgSz w:w="11906" w:h="16838"/>
      <w:pgMar w:top="1247" w:right="1559" w:bottom="567" w:left="136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BE3E" w14:textId="77777777" w:rsidR="000E2698" w:rsidRDefault="008E0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C850" w14:textId="77777777" w:rsidR="000E2698" w:rsidRDefault="008E0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FCC4" w14:textId="77777777" w:rsidR="000E2698" w:rsidRDefault="008E021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8DDC" w14:textId="15370290" w:rsidR="000E2698" w:rsidRDefault="002143C7">
    <w:pPr>
      <w:pStyle w:val="Header"/>
    </w:pPr>
    <w:r>
      <w:rPr>
        <w:noProof/>
      </w:rPr>
      <mc:AlternateContent>
        <mc:Choice Requires="wps">
          <w:drawing>
            <wp:inline distT="0" distB="0" distL="0" distR="0" wp14:anchorId="460E68C1" wp14:editId="444C83CB">
              <wp:extent cx="5028565" cy="301688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28565" cy="3016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36EB21" w14:textId="77777777" w:rsidR="002143C7" w:rsidRDefault="002143C7" w:rsidP="002143C7">
                          <w:pPr>
                            <w:jc w:val="center"/>
                            <w:rPr>
                              <w:rFonts w:ascii="Calibri" w:hAnsi="Calibri" w:cs="Calibri"/>
                              <w:color w:val="C0C0C0"/>
                              <w:sz w:val="2"/>
                              <w:szCs w:val="2"/>
                              <w14:textFill>
                                <w14:solidFill>
                                  <w14:srgbClr w14:val="C0C0C0">
                                    <w14:alpha w14:val="50000"/>
                                  </w14:srgbClr>
                                </w14:solidFill>
                              </w14:textFill>
                            </w:rPr>
                          </w:pPr>
                          <w:r w:rsidRPr="008E0216">
                            <w:rPr>
                              <w:rFonts w:ascii="Calibri" w:hAnsi="Calibri" w:cs="Calibri"/>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60E68C1" id="_x0000_t202" coordsize="21600,21600" o:spt="202" path="m,l,21600r21600,l21600,xe">
              <v:stroke joinstyle="miter"/>
              <v:path gradientshapeok="t" o:connecttype="rect"/>
            </v:shapetype>
            <v:shape id="Text Box 3" o:spid="_x0000_s1026" type="#_x0000_t202" style="width:395.95pt;height:237.5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QC9gEAAMwDAAAOAAAAZHJzL2Uyb0RvYy54bWysU8GO0zAQvSPxD5bvNElRqxA1XZVdlssC&#10;K23Rnl3baQKxx4zdJv17xm62XcENkYOVjO037715Wd2MpmdHjb4DW/NilnOmrQTV2X3Nv2/v35Wc&#10;+SCsEj1YXfOT9vxm/fbNanCVnkMLvdLICMT6anA1b0NwVZZ52Woj/AyctrTZABoR6BP3mUIxELrp&#10;s3meL7MBUDkEqb2n6t15k68TftNoGb41jdeB9TUnbiGtmNZdXLP1SlR7FK7t5ERD/AMLIzpLTS9Q&#10;dyIIdsDuLyjTSQQPTZhJMBk0TSd10kBqivwPNU+tcDppIXO8u9jk/x+s/Hp8co/IwvgRRhpgEuHd&#10;A8ifnlm4bYXd6w0iDK0WihoX/FJO9LYnR2NN1a0ewyfVkcdF9DUbnK8m/DgPX/nYaTd8AUVXxCFA&#10;6jY2aBhCvFZ+yOOTyuQNI0Y0tNNlUNSASSou8nm5WC44k7T3Pi+WZblILUUV0eIgHPrwWYNh8aXm&#10;SElIsOL44ENkdz0yUY3szjzDuBtZpyYdkfkO1Im4DxSUmvtfB4GafDiYW6BckfgGwTxTEjeY1L8Q&#10;2I7PAt1EIRD7x/4lKIlHSoxiVphoiPpBQKan/B1FzxbJiTPT6fDE+Ywa73q3IRfvuyToynMSRJFJ&#10;Oqd4x0y+/k6nrj/h+jcAAAD//wMAUEsDBBQABgAIAAAAIQAGpi7B3AAAAAUBAAAPAAAAZHJzL2Rv&#10;d25yZXYueG1sTI/NTsMwEITvSLyDtUjcqBP+StM4FSLi0GNbxNmNt0mKvQ6x06Q8PQsXuKw0mtHM&#10;t/lqclacsA+tJwXpLAGBVHnTUq3gbfd68wQiRE1GW0+o4IwBVsXlRa4z40fa4Gkba8ElFDKtoImx&#10;y6QMVYNOh5nvkNg7+N7pyLKvpen1yOXOytskeZROt8QLje7wpcHqYzs4BebrcO7uxnG3Xm/K4dO2&#10;ZYnvR6Wur6bnJYiIU/wLww8+o0PBTHs/kAnCKuBH4u9lb75IFyD2Cu7nDynIIpf/6YtvAAAA//8D&#10;AFBLAQItABQABgAIAAAAIQC2gziS/gAAAOEBAAATAAAAAAAAAAAAAAAAAAAAAABbQ29udGVudF9U&#10;eXBlc10ueG1sUEsBAi0AFAAGAAgAAAAhADj9If/WAAAAlAEAAAsAAAAAAAAAAAAAAAAALwEAAF9y&#10;ZWxzLy5yZWxzUEsBAi0AFAAGAAgAAAAhAPNwtAL2AQAAzAMAAA4AAAAAAAAAAAAAAAAALgIAAGRy&#10;cy9lMm9Eb2MueG1sUEsBAi0AFAAGAAgAAAAhAAamLsHcAAAABQEAAA8AAAAAAAAAAAAAAAAAUAQA&#10;AGRycy9kb3ducmV2LnhtbFBLBQYAAAAABAAEAPMAAABZBQAAAAA=&#10;" filled="f" stroked="f">
              <v:stroke joinstyle="round"/>
              <o:lock v:ext="edit" shapetype="t"/>
              <v:textbox style="mso-fit-shape-to-text:t">
                <w:txbxContent>
                  <w:p w14:paraId="7136EB21" w14:textId="77777777" w:rsidR="002143C7" w:rsidRDefault="002143C7" w:rsidP="002143C7">
                    <w:pPr>
                      <w:jc w:val="center"/>
                      <w:rPr>
                        <w:rFonts w:ascii="Calibri" w:hAnsi="Calibri" w:cs="Calibri"/>
                        <w:color w:val="C0C0C0"/>
                        <w:sz w:val="2"/>
                        <w:szCs w:val="2"/>
                        <w14:textFill>
                          <w14:solidFill>
                            <w14:srgbClr w14:val="C0C0C0">
                              <w14:alpha w14:val="50000"/>
                            </w14:srgbClr>
                          </w14:solidFill>
                        </w14:textFill>
                      </w:rPr>
                    </w:pPr>
                    <w:r w:rsidRPr="008E0216">
                      <w:rPr>
                        <w:rFonts w:ascii="Calibri" w:hAnsi="Calibri" w:cs="Calibri"/>
                        <w:sz w:val="2"/>
                        <w:szCs w:val="2"/>
                        <w14:textFill>
                          <w14:solidFill>
                            <w14:srgbClr w14:val="000000">
                              <w14:alpha w14:val="50000"/>
                            </w14:srgbClr>
                          </w14:solidFill>
                        </w14:textFill>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3673" w14:textId="404AB382" w:rsidR="000E2698" w:rsidRDefault="008E0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6DA1" w14:textId="77777777" w:rsidR="000E2698" w:rsidRDefault="008E0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AC3"/>
    <w:multiLevelType w:val="hybridMultilevel"/>
    <w:tmpl w:val="FDF4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0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C7"/>
    <w:rsid w:val="002143C7"/>
    <w:rsid w:val="005936B7"/>
    <w:rsid w:val="008E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9D1BF"/>
  <w15:chartTrackingRefBased/>
  <w15:docId w15:val="{BEF401ED-1148-404E-BA75-487028B4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C7"/>
    <w:pPr>
      <w:suppressAutoHyphens/>
      <w:autoSpaceDN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BodyText"/>
    <w:next w:val="Normal"/>
    <w:link w:val="Heading1Char"/>
    <w:uiPriority w:val="9"/>
    <w:qFormat/>
    <w:rsid w:val="002143C7"/>
    <w:pPr>
      <w:tabs>
        <w:tab w:val="left" w:pos="1134"/>
        <w:tab w:val="left" w:pos="1701"/>
        <w:tab w:val="left" w:pos="2268"/>
        <w:tab w:val="left" w:pos="2381"/>
        <w:tab w:val="left" w:pos="2835"/>
        <w:tab w:val="left" w:pos="3402"/>
        <w:tab w:val="left" w:pos="3856"/>
      </w:tabs>
      <w:jc w:val="center"/>
      <w:outlineLvl w:val="0"/>
    </w:pPr>
    <w:rPr>
      <w:b/>
      <w:bCs/>
    </w:rPr>
  </w:style>
  <w:style w:type="paragraph" w:styleId="Heading2">
    <w:name w:val="heading 2"/>
    <w:basedOn w:val="BodyText"/>
    <w:next w:val="Normal"/>
    <w:link w:val="Heading2Char"/>
    <w:uiPriority w:val="9"/>
    <w:unhideWhenUsed/>
    <w:qFormat/>
    <w:rsid w:val="002143C7"/>
    <w:pPr>
      <w:tabs>
        <w:tab w:val="left" w:pos="2381"/>
        <w:tab w:val="left" w:pos="3856"/>
      </w:tabs>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C7"/>
    <w:rPr>
      <w:rFonts w:ascii="Times New Roman" w:eastAsia="Times New Roman" w:hAnsi="Times New Roman" w:cs="Times New Roman"/>
      <w:b/>
      <w:bCs/>
      <w:sz w:val="24"/>
      <w:szCs w:val="20"/>
      <w:lang w:eastAsia="en-GB"/>
    </w:rPr>
  </w:style>
  <w:style w:type="character" w:customStyle="1" w:styleId="Heading2Char">
    <w:name w:val="Heading 2 Char"/>
    <w:basedOn w:val="DefaultParagraphFont"/>
    <w:link w:val="Heading2"/>
    <w:uiPriority w:val="9"/>
    <w:rsid w:val="002143C7"/>
    <w:rPr>
      <w:rFonts w:ascii="Times New Roman" w:eastAsia="Times New Roman" w:hAnsi="Times New Roman" w:cs="Times New Roman"/>
      <w:b/>
      <w:sz w:val="24"/>
      <w:szCs w:val="20"/>
      <w:lang w:eastAsia="en-GB"/>
    </w:rPr>
  </w:style>
  <w:style w:type="paragraph" w:styleId="BodyText">
    <w:name w:val="Body Text"/>
    <w:basedOn w:val="Normal"/>
    <w:link w:val="BodyTextChar"/>
    <w:rsid w:val="002143C7"/>
  </w:style>
  <w:style w:type="character" w:customStyle="1" w:styleId="BodyTextChar">
    <w:name w:val="Body Text Char"/>
    <w:basedOn w:val="DefaultParagraphFont"/>
    <w:link w:val="BodyText"/>
    <w:rsid w:val="002143C7"/>
    <w:rPr>
      <w:rFonts w:ascii="Times New Roman" w:eastAsia="Times New Roman" w:hAnsi="Times New Roman" w:cs="Times New Roman"/>
      <w:sz w:val="24"/>
      <w:szCs w:val="20"/>
      <w:lang w:eastAsia="en-GB"/>
    </w:rPr>
  </w:style>
  <w:style w:type="paragraph" w:styleId="Header">
    <w:name w:val="header"/>
    <w:basedOn w:val="Normal"/>
    <w:link w:val="HeaderChar"/>
    <w:rsid w:val="002143C7"/>
    <w:pPr>
      <w:tabs>
        <w:tab w:val="center" w:pos="4153"/>
        <w:tab w:val="right" w:pos="8306"/>
      </w:tabs>
    </w:pPr>
    <w:rPr>
      <w:sz w:val="20"/>
    </w:rPr>
  </w:style>
  <w:style w:type="character" w:customStyle="1" w:styleId="HeaderChar">
    <w:name w:val="Header Char"/>
    <w:basedOn w:val="DefaultParagraphFont"/>
    <w:link w:val="Header"/>
    <w:rsid w:val="002143C7"/>
    <w:rPr>
      <w:rFonts w:ascii="Times New Roman" w:eastAsia="Times New Roman" w:hAnsi="Times New Roman" w:cs="Times New Roman"/>
      <w:sz w:val="20"/>
      <w:szCs w:val="20"/>
      <w:lang w:eastAsia="en-GB"/>
    </w:rPr>
  </w:style>
  <w:style w:type="paragraph" w:styleId="BodyText2">
    <w:name w:val="Body Text 2"/>
    <w:basedOn w:val="Normal"/>
    <w:link w:val="BodyText2Char"/>
    <w:rsid w:val="002143C7"/>
    <w:pPr>
      <w:tabs>
        <w:tab w:val="left" w:pos="2381"/>
        <w:tab w:val="left" w:pos="3856"/>
      </w:tabs>
    </w:pPr>
    <w:rPr>
      <w:b/>
    </w:rPr>
  </w:style>
  <w:style w:type="character" w:customStyle="1" w:styleId="BodyText2Char">
    <w:name w:val="Body Text 2 Char"/>
    <w:basedOn w:val="DefaultParagraphFont"/>
    <w:link w:val="BodyText2"/>
    <w:rsid w:val="002143C7"/>
    <w:rPr>
      <w:rFonts w:ascii="Times New Roman" w:eastAsia="Times New Roman" w:hAnsi="Times New Roman" w:cs="Times New Roman"/>
      <w:b/>
      <w:sz w:val="24"/>
      <w:szCs w:val="20"/>
      <w:lang w:eastAsia="en-GB"/>
    </w:rPr>
  </w:style>
  <w:style w:type="paragraph" w:styleId="Footer">
    <w:name w:val="footer"/>
    <w:basedOn w:val="Normal"/>
    <w:link w:val="FooterChar"/>
    <w:rsid w:val="002143C7"/>
    <w:pPr>
      <w:tabs>
        <w:tab w:val="center" w:pos="4153"/>
        <w:tab w:val="right" w:pos="8306"/>
      </w:tabs>
    </w:pPr>
  </w:style>
  <w:style w:type="character" w:customStyle="1" w:styleId="FooterChar">
    <w:name w:val="Footer Char"/>
    <w:basedOn w:val="DefaultParagraphFont"/>
    <w:link w:val="Footer"/>
    <w:rsid w:val="002143C7"/>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143C7"/>
    <w:pPr>
      <w:ind w:left="720"/>
    </w:pPr>
    <w:rPr>
      <w:rFonts w:ascii="Calibri" w:eastAsia="Calibri" w:hAnsi="Calibri"/>
      <w:sz w:val="22"/>
      <w:szCs w:val="22"/>
      <w:lang w:val="en-US" w:eastAsia="en-US"/>
    </w:rPr>
  </w:style>
  <w:style w:type="paragraph" w:styleId="NormalWeb">
    <w:name w:val="Normal (Web)"/>
    <w:basedOn w:val="Normal"/>
    <w:rsid w:val="002143C7"/>
    <w:pPr>
      <w:spacing w:before="100" w:after="100"/>
    </w:pPr>
    <w:rPr>
      <w:rFonts w:eastAsia="Calibri"/>
      <w:szCs w:val="24"/>
    </w:rPr>
  </w:style>
  <w:style w:type="paragraph" w:styleId="PlainText">
    <w:name w:val="Plain Text"/>
    <w:basedOn w:val="Normal"/>
    <w:link w:val="PlainTextChar"/>
    <w:uiPriority w:val="99"/>
    <w:rsid w:val="002143C7"/>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2143C7"/>
    <w:rPr>
      <w:rFonts w:ascii="Calibri" w:eastAsia="Calibri" w:hAnsi="Calibri" w:cs="Calibri"/>
    </w:rPr>
  </w:style>
  <w:style w:type="table" w:styleId="GridTable2-Accent1">
    <w:name w:val="Grid Table 2 Accent 1"/>
    <w:basedOn w:val="TableNormal"/>
    <w:uiPriority w:val="47"/>
    <w:rsid w:val="002143C7"/>
    <w:pPr>
      <w:autoSpaceDN w:val="0"/>
      <w:spacing w:after="0" w:line="240" w:lineRule="auto"/>
      <w:textAlignment w:val="baseline"/>
    </w:pPr>
    <w:rPr>
      <w:rFonts w:ascii="Times New Roman" w:eastAsia="Times New Roman" w:hAnsi="Times New Roman" w:cs="Times New Roman"/>
      <w:sz w:val="20"/>
      <w:szCs w:val="20"/>
      <w:lang w:eastAsia="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6">
    <w:name w:val="Grid Table 2 Accent 6"/>
    <w:basedOn w:val="TableNormal"/>
    <w:uiPriority w:val="47"/>
    <w:rsid w:val="002143C7"/>
    <w:pPr>
      <w:autoSpaceDN w:val="0"/>
      <w:spacing w:after="0" w:line="240" w:lineRule="auto"/>
      <w:textAlignment w:val="baseline"/>
    </w:pPr>
    <w:rPr>
      <w:rFonts w:ascii="Times New Roman" w:eastAsia="Times New Roman" w:hAnsi="Times New Roman" w:cs="Times New Roman"/>
      <w:sz w:val="20"/>
      <w:szCs w:val="20"/>
      <w:lang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png"/><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2994</Words>
  <Characters>17067</Characters>
  <Application>Microsoft Office Word</Application>
  <DocSecurity>0</DocSecurity>
  <Lines>142</Lines>
  <Paragraphs>40</Paragraphs>
  <ScaleCrop>false</ScaleCrop>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Mitchell</dc:creator>
  <cp:keywords/>
  <dc:description/>
  <cp:lastModifiedBy>Melanie Mitchell</cp:lastModifiedBy>
  <cp:revision>2</cp:revision>
  <cp:lastPrinted>2022-05-09T15:24:00Z</cp:lastPrinted>
  <dcterms:created xsi:type="dcterms:W3CDTF">2022-05-09T15:19:00Z</dcterms:created>
  <dcterms:modified xsi:type="dcterms:W3CDTF">2022-05-09T15:27:00Z</dcterms:modified>
</cp:coreProperties>
</file>